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20"/>
        <w:gridCol w:w="7319"/>
      </w:tblGrid>
      <w:tr w:rsidR="00E53687" w14:paraId="51FBBE5B" w14:textId="77777777" w:rsidTr="00E56B16">
        <w:tc>
          <w:tcPr>
            <w:tcW w:w="20" w:type="dxa"/>
          </w:tcPr>
          <w:p w14:paraId="61B94532" w14:textId="55DB9C48" w:rsidR="00031B5A" w:rsidRDefault="00031B5A" w:rsidP="00E56B16">
            <w:pPr>
              <w:rPr>
                <w:rFonts w:ascii="Wahoo Heavy" w:eastAsiaTheme="minorEastAsia" w:hAnsi="Wahoo Heavy" w:cs="Arial"/>
                <w:b/>
                <w:color w:val="211D70"/>
                <w:sz w:val="52"/>
                <w:szCs w:val="52"/>
              </w:rPr>
            </w:pPr>
          </w:p>
        </w:tc>
        <w:tc>
          <w:tcPr>
            <w:tcW w:w="20" w:type="dxa"/>
            <w:vAlign w:val="center"/>
          </w:tcPr>
          <w:p w14:paraId="1BA07EAA" w14:textId="76151E52" w:rsidR="00031B5A" w:rsidRDefault="00031B5A" w:rsidP="00E56B16">
            <w:pPr>
              <w:rPr>
                <w:rFonts w:ascii="Wahoo Heavy" w:eastAsiaTheme="minorEastAsia" w:hAnsi="Wahoo Heavy" w:cs="Arial"/>
                <w:b/>
                <w:color w:val="211D70"/>
                <w:sz w:val="52"/>
                <w:szCs w:val="52"/>
              </w:rPr>
            </w:pPr>
          </w:p>
        </w:tc>
        <w:tc>
          <w:tcPr>
            <w:tcW w:w="7319" w:type="dxa"/>
            <w:vAlign w:val="center"/>
          </w:tcPr>
          <w:p w14:paraId="7727EEA9" w14:textId="01B0A8B8" w:rsidR="00031B5A" w:rsidRPr="00234AD6" w:rsidRDefault="00234AD6" w:rsidP="00E56B16">
            <w:pPr>
              <w:pStyle w:val="HHeader1"/>
            </w:pPr>
            <w:r w:rsidRPr="00EC3F9B">
              <w:t xml:space="preserve">Position </w:t>
            </w:r>
            <w:r w:rsidRPr="00EC3F9B">
              <w:br/>
            </w:r>
            <w:r w:rsidR="007B38CB" w:rsidRPr="00EC3F9B">
              <w:t>d</w:t>
            </w:r>
            <w:r w:rsidRPr="00EC3F9B">
              <w:t>escription</w:t>
            </w:r>
          </w:p>
        </w:tc>
      </w:tr>
    </w:tbl>
    <w:p w14:paraId="524012FD" w14:textId="50E28699" w:rsidR="000A3A99" w:rsidRPr="00696A7C" w:rsidRDefault="00017F3B" w:rsidP="00017F3B">
      <w:pPr>
        <w:pStyle w:val="HHeader2"/>
        <w:tabs>
          <w:tab w:val="center" w:pos="758"/>
        </w:tabs>
      </w:pPr>
      <w:r>
        <w:tab/>
      </w:r>
      <w:r w:rsidR="00E56B16">
        <w:br w:type="textWrapping" w:clear="all"/>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4530"/>
        <w:gridCol w:w="4530"/>
      </w:tblGrid>
      <w:tr w:rsidR="00766F39" w14:paraId="56CF28F8" w14:textId="77777777" w:rsidTr="0BD2F55A">
        <w:tc>
          <w:tcPr>
            <w:tcW w:w="4530" w:type="dxa"/>
          </w:tcPr>
          <w:p w14:paraId="2899BBA8" w14:textId="4C57FAF6" w:rsidR="004E1ED3" w:rsidRPr="007F3A0C" w:rsidRDefault="00D404B2" w:rsidP="00151613">
            <w:pPr>
              <w:pStyle w:val="HHeader5"/>
            </w:pPr>
            <w:r w:rsidRPr="007F3A0C">
              <w:t>T</w:t>
            </w:r>
            <w:r w:rsidR="00733059" w:rsidRPr="007F3A0C">
              <w:t>itle</w:t>
            </w:r>
          </w:p>
          <w:p w14:paraId="4BC9356B" w14:textId="2194DA91" w:rsidR="004E1ED3" w:rsidRPr="007F3A0C" w:rsidRDefault="003F3009" w:rsidP="00826F2D">
            <w:pPr>
              <w:pStyle w:val="PBodyCopyBlack"/>
            </w:pPr>
            <w:r>
              <w:rPr>
                <w:rFonts w:eastAsiaTheme="minorEastAsia" w:cs="Arial"/>
                <w:szCs w:val="48"/>
                <w:lang w:val="en-US"/>
              </w:rPr>
              <w:t>Data Scientist (12 Months Fixed Term)</w:t>
            </w:r>
          </w:p>
        </w:tc>
        <w:tc>
          <w:tcPr>
            <w:tcW w:w="4530" w:type="dxa"/>
          </w:tcPr>
          <w:p w14:paraId="735332DD" w14:textId="6643963E" w:rsidR="004E1ED3" w:rsidRPr="007F3A0C" w:rsidRDefault="004E1ED3" w:rsidP="00151613">
            <w:pPr>
              <w:pStyle w:val="HHeader5"/>
            </w:pPr>
            <w:r w:rsidRPr="007F3A0C">
              <w:t xml:space="preserve">Reports to </w:t>
            </w:r>
          </w:p>
          <w:p w14:paraId="01132716" w14:textId="5EED0981" w:rsidR="004E1ED3" w:rsidRPr="007F3A0C" w:rsidRDefault="006C1B98" w:rsidP="00826F2D">
            <w:pPr>
              <w:pStyle w:val="PBodyCopyBlack"/>
            </w:pPr>
            <w:r>
              <w:rPr>
                <w:rFonts w:eastAsiaTheme="minorEastAsia" w:cs="Arial"/>
                <w:szCs w:val="48"/>
                <w:lang w:val="en-US"/>
              </w:rPr>
              <w:t>Data Insights Lead</w:t>
            </w:r>
          </w:p>
        </w:tc>
      </w:tr>
      <w:tr w:rsidR="00766F39" w14:paraId="4210581A" w14:textId="77777777" w:rsidTr="0BD2F55A">
        <w:tc>
          <w:tcPr>
            <w:tcW w:w="4530" w:type="dxa"/>
          </w:tcPr>
          <w:p w14:paraId="59FE0B86" w14:textId="588E6176" w:rsidR="004E1ED3" w:rsidRPr="007F3A0C" w:rsidRDefault="00733059" w:rsidP="00151613">
            <w:pPr>
              <w:pStyle w:val="HHeader5"/>
            </w:pPr>
            <w:r w:rsidRPr="007F3A0C">
              <w:t>Division</w:t>
            </w:r>
          </w:p>
          <w:p w14:paraId="646391DA" w14:textId="71EC8FEF" w:rsidR="004E1ED3" w:rsidRPr="007F3A0C" w:rsidRDefault="003970DA" w:rsidP="00826F2D">
            <w:pPr>
              <w:pStyle w:val="PBodyCopyBlack"/>
            </w:pPr>
            <w:r>
              <w:rPr>
                <w:rFonts w:eastAsiaTheme="minorEastAsia" w:cs="Arial"/>
                <w:szCs w:val="48"/>
                <w:lang w:val="en-US"/>
              </w:rPr>
              <w:t>Data and Analytics</w:t>
            </w:r>
          </w:p>
        </w:tc>
        <w:tc>
          <w:tcPr>
            <w:tcW w:w="4530" w:type="dxa"/>
          </w:tcPr>
          <w:p w14:paraId="1A9EE901" w14:textId="49E7B16C" w:rsidR="004E1ED3" w:rsidRPr="007F3A0C" w:rsidRDefault="00B76BED" w:rsidP="00151613">
            <w:pPr>
              <w:pStyle w:val="HHeader5"/>
            </w:pPr>
            <w:r w:rsidRPr="007F3A0C">
              <w:t>Department</w:t>
            </w:r>
            <w:r w:rsidR="004E1ED3" w:rsidRPr="007F3A0C">
              <w:t xml:space="preserve"> </w:t>
            </w:r>
          </w:p>
          <w:p w14:paraId="5ADF42BE" w14:textId="6F47E0D7" w:rsidR="004E1ED3" w:rsidRPr="007F3A0C" w:rsidRDefault="007E2447" w:rsidP="00826F2D">
            <w:pPr>
              <w:pStyle w:val="PBodyCopyBlack"/>
            </w:pPr>
            <w:r>
              <w:rPr>
                <w:rFonts w:eastAsiaTheme="minorEastAsia" w:cs="Arial"/>
                <w:szCs w:val="48"/>
                <w:lang w:val="en-US"/>
              </w:rPr>
              <w:t>Product and Innovation</w:t>
            </w:r>
          </w:p>
        </w:tc>
      </w:tr>
      <w:tr w:rsidR="00696A7C" w:rsidRPr="00696A7C" w14:paraId="01696256" w14:textId="77777777" w:rsidTr="0BD2F55A">
        <w:tc>
          <w:tcPr>
            <w:tcW w:w="4530" w:type="dxa"/>
          </w:tcPr>
          <w:p w14:paraId="3883350F" w14:textId="31B9E1D5" w:rsidR="004E1ED3" w:rsidRPr="007F3A0C" w:rsidRDefault="16550152" w:rsidP="3A45485A">
            <w:pPr>
              <w:pStyle w:val="HHeader5"/>
            </w:pPr>
            <w:r>
              <w:t>Location</w:t>
            </w:r>
          </w:p>
          <w:p w14:paraId="0810B890" w14:textId="3EF1510C" w:rsidR="004E1ED3" w:rsidRPr="007F3A0C" w:rsidRDefault="00B76BED" w:rsidP="00826F2D">
            <w:pPr>
              <w:pStyle w:val="PBodyCopyBlack"/>
            </w:pPr>
            <w:r w:rsidRPr="007F3A0C">
              <w:t>Auckland</w:t>
            </w:r>
          </w:p>
        </w:tc>
        <w:tc>
          <w:tcPr>
            <w:tcW w:w="4530" w:type="dxa"/>
          </w:tcPr>
          <w:p w14:paraId="67422AFD" w14:textId="041E082D" w:rsidR="004E1ED3" w:rsidRPr="007F3A0C" w:rsidRDefault="00B76BED" w:rsidP="00151613">
            <w:pPr>
              <w:pStyle w:val="HHeader5"/>
            </w:pPr>
            <w:r w:rsidRPr="007F3A0C">
              <w:t>Last updated</w:t>
            </w:r>
            <w:r w:rsidR="004E1ED3" w:rsidRPr="007F3A0C">
              <w:t xml:space="preserve"> </w:t>
            </w:r>
          </w:p>
          <w:p w14:paraId="04851AFF" w14:textId="7182BF6E" w:rsidR="004E1ED3" w:rsidRPr="007F3A0C" w:rsidRDefault="007E2447" w:rsidP="00826F2D">
            <w:pPr>
              <w:pStyle w:val="PBodyCopyBlack"/>
            </w:pPr>
            <w:r>
              <w:t>17/02/2026</w:t>
            </w:r>
          </w:p>
        </w:tc>
      </w:tr>
    </w:tbl>
    <w:p w14:paraId="58103740" w14:textId="7FD97CFE" w:rsidR="007A2C5F" w:rsidRDefault="007A2C5F" w:rsidP="00826F2D">
      <w:pPr>
        <w:pStyle w:val="PBodyCopyBlack"/>
      </w:pPr>
    </w:p>
    <w:p w14:paraId="559D2444" w14:textId="77777777" w:rsidR="00723AF4" w:rsidRDefault="00723AF4" w:rsidP="00826F2D">
      <w:pPr>
        <w:pStyle w:val="PBodyCopyBlack"/>
      </w:pPr>
    </w:p>
    <w:p w14:paraId="401A47E0" w14:textId="77777777" w:rsidR="00723AF4" w:rsidRPr="00797816" w:rsidRDefault="00723AF4" w:rsidP="00D2367E">
      <w:pPr>
        <w:pStyle w:val="PPullQuoteWhite"/>
      </w:pPr>
      <w:r w:rsidRPr="00797816">
        <w:t>Our commitment as a Crown Entity</w:t>
      </w:r>
    </w:p>
    <w:p w14:paraId="4B44341E" w14:textId="5123BE0B" w:rsidR="00723AF4" w:rsidRDefault="406B9712" w:rsidP="00837B27">
      <w:pPr>
        <w:pStyle w:val="PBodyCopyWhite"/>
        <w:rPr>
          <w:noProof/>
          <w:color w:val="000000" w:themeColor="text1"/>
          <w:lang w:eastAsia="en-NZ"/>
        </w:rPr>
      </w:pPr>
      <w:r w:rsidRPr="3A45485A">
        <w:rPr>
          <w:noProof/>
          <w:color w:val="000000" w:themeColor="text1"/>
          <w:lang w:eastAsia="en-NZ"/>
        </w:rPr>
        <w:t xml:space="preserve">Ka mahitahi mātou o te ratonga tūmatanui kia hei painga mō ngā tāngata o Aotearoa i āianei, ā, hei ngā rā ki tua hoki. He </w:t>
      </w:r>
      <w:r w:rsidRPr="3A45485A">
        <w:rPr>
          <w:rFonts w:eastAsiaTheme="minorEastAsia"/>
          <w:noProof/>
          <w:color w:val="000000" w:themeColor="text1"/>
          <w:lang w:eastAsia="en-NZ"/>
        </w:rPr>
        <w:t>kawenga</w:t>
      </w:r>
      <w:r w:rsidRPr="3A45485A">
        <w:rPr>
          <w:noProof/>
          <w:color w:val="000000" w:themeColor="text1"/>
          <w:lang w:eastAsia="en-NZ"/>
        </w:rPr>
        <w:t xml:space="preserve">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633E8888" w14:textId="7108AFC1" w:rsidR="00837B27" w:rsidRDefault="00837B27" w:rsidP="00837B27">
      <w:pPr>
        <w:pStyle w:val="PBodyCopyWhite"/>
        <w:rPr>
          <w:noProof/>
          <w:color w:val="000000" w:themeColor="text1"/>
          <w:lang w:eastAsia="en-NZ"/>
        </w:rPr>
      </w:pPr>
    </w:p>
    <w:p w14:paraId="6D125027" w14:textId="71F36F99" w:rsidR="00837B27" w:rsidRDefault="00837B27" w:rsidP="00826F2D">
      <w:pPr>
        <w:pStyle w:val="PBodyCopyBlack"/>
      </w:pPr>
      <w:r>
        <w:t>In the public</w:t>
      </w:r>
      <w:r w:rsidRPr="5E233619">
        <w:rPr>
          <w:rFonts w:ascii="Arial" w:hAnsi="Arial" w:cs="Arial"/>
        </w:rPr>
        <w:t> </w:t>
      </w:r>
      <w:r>
        <w:t>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754B83F5" w14:textId="77777777" w:rsidR="00837B27" w:rsidRDefault="00837B27" w:rsidP="00837B27">
      <w:pPr>
        <w:pStyle w:val="PBodyCopyWhite"/>
        <w:rPr>
          <w:noProof/>
          <w:color w:val="000000" w:themeColor="text1"/>
          <w:lang w:eastAsia="en-NZ"/>
        </w:rPr>
      </w:pPr>
    </w:p>
    <w:p w14:paraId="2DDD6447" w14:textId="215CD4B5" w:rsidR="00151613" w:rsidRDefault="00151613" w:rsidP="00723AF4">
      <w:pPr>
        <w:pStyle w:val="PBodyCopyWhite"/>
        <w:rPr>
          <w:noProof/>
          <w:color w:val="000000" w:themeColor="text1"/>
          <w:lang w:eastAsia="en-NZ"/>
        </w:rPr>
      </w:pPr>
    </w:p>
    <w:p w14:paraId="4DD76850" w14:textId="12A5B698" w:rsidR="007A2C5F" w:rsidRPr="00797816" w:rsidRDefault="00837B27" w:rsidP="00D2367E">
      <w:pPr>
        <w:pStyle w:val="PPullQuoteWhite"/>
      </w:pPr>
      <w:r w:rsidRPr="00797816">
        <w:t>R</w:t>
      </w:r>
      <w:r w:rsidR="007A2C5F" w:rsidRPr="00797816">
        <w:t>ole purpose</w:t>
      </w:r>
    </w:p>
    <w:p w14:paraId="0B2E9F2A" w14:textId="77777777" w:rsidR="00014CBD" w:rsidRDefault="00014CBD" w:rsidP="00014CBD">
      <w:pPr>
        <w:jc w:val="both"/>
        <w:rPr>
          <w:rFonts w:ascii="Wahoo Book" w:eastAsiaTheme="minorEastAsia" w:hAnsi="Wahoo Book" w:cs="Arial"/>
          <w:szCs w:val="48"/>
        </w:rPr>
      </w:pPr>
      <w:r>
        <w:rPr>
          <w:rFonts w:ascii="Wahoo Book" w:eastAsiaTheme="minorEastAsia" w:hAnsi="Wahoo Book" w:cs="Arial"/>
          <w:szCs w:val="48"/>
        </w:rPr>
        <w:t xml:space="preserve">This 12 Month Fixed Term Data Scientist role is responsible for solving complex business challenges using their advanced </w:t>
      </w:r>
      <w:r w:rsidRPr="006D30F4">
        <w:rPr>
          <w:rFonts w:ascii="Wahoo Book" w:eastAsiaTheme="minorEastAsia" w:hAnsi="Wahoo Book" w:cs="Arial"/>
          <w:szCs w:val="48"/>
        </w:rPr>
        <w:t>statistical, algorithmic and machine learning techniques</w:t>
      </w:r>
      <w:r>
        <w:rPr>
          <w:rFonts w:ascii="Wahoo Book" w:eastAsiaTheme="minorEastAsia" w:hAnsi="Wahoo Book" w:cs="Arial"/>
          <w:szCs w:val="48"/>
        </w:rPr>
        <w:t xml:space="preserve"> to leverage data. The data scientist will architect solutions, experiment, test hypotheses, building technically sophisticated models and effectively communicating insights and outcomes to support strategic decision making. </w:t>
      </w:r>
    </w:p>
    <w:p w14:paraId="169CD751" w14:textId="77777777" w:rsidR="00014CBD" w:rsidRDefault="00014CBD" w:rsidP="00014CBD">
      <w:pPr>
        <w:jc w:val="both"/>
        <w:rPr>
          <w:rFonts w:ascii="Wahoo Book" w:eastAsiaTheme="minorEastAsia" w:hAnsi="Wahoo Book" w:cs="Arial"/>
          <w:szCs w:val="48"/>
        </w:rPr>
      </w:pPr>
      <w:r>
        <w:rPr>
          <w:rFonts w:ascii="Wahoo Book" w:eastAsiaTheme="minorEastAsia" w:hAnsi="Wahoo Book" w:cs="Arial"/>
          <w:szCs w:val="48"/>
        </w:rPr>
        <w:t xml:space="preserve">Reporting to the </w:t>
      </w:r>
      <w:r>
        <w:rPr>
          <w:rFonts w:ascii="Wahoo Book" w:eastAsiaTheme="minorEastAsia" w:hAnsi="Wahoo Book" w:cs="Arial"/>
          <w:szCs w:val="48"/>
          <w:lang w:val="en-US"/>
        </w:rPr>
        <w:t>Data Science and Insights Lead</w:t>
      </w:r>
      <w:r>
        <w:rPr>
          <w:rFonts w:ascii="Wahoo Book" w:eastAsiaTheme="minorEastAsia" w:hAnsi="Wahoo Book" w:cs="Arial"/>
          <w:szCs w:val="48"/>
        </w:rPr>
        <w:t xml:space="preserve"> this role will work cross functionally where their machine learning and predictive analytics abilities can be utilised to create efficiency and optimise existing systems and processes. This role will also support the analytics team and the wider business in identifying key insights from the depths of data that cannot be easily identified or extracted.</w:t>
      </w:r>
    </w:p>
    <w:p w14:paraId="19FD0CB8" w14:textId="77777777" w:rsidR="00014CBD" w:rsidRDefault="00014CBD" w:rsidP="00014CBD">
      <w:pPr>
        <w:jc w:val="both"/>
        <w:rPr>
          <w:rFonts w:ascii="Wahoo Book" w:eastAsiaTheme="minorEastAsia" w:hAnsi="Wahoo Book" w:cs="Arial"/>
          <w:szCs w:val="48"/>
        </w:rPr>
      </w:pPr>
      <w:r>
        <w:rPr>
          <w:rFonts w:ascii="Wahoo Book" w:eastAsiaTheme="minorEastAsia" w:hAnsi="Wahoo Book" w:cs="Arial"/>
          <w:szCs w:val="48"/>
        </w:rPr>
        <w:t>Additionally, this role will also provide data analysis, build PowerBI dashboards and complete other adhoc reporting tasks when required.</w:t>
      </w:r>
    </w:p>
    <w:p w14:paraId="1BDDB252" w14:textId="77777777" w:rsidR="00014CBD" w:rsidRDefault="00014CBD" w:rsidP="00014CBD">
      <w:pPr>
        <w:jc w:val="both"/>
        <w:rPr>
          <w:rFonts w:ascii="Wahoo Book" w:eastAsiaTheme="minorEastAsia" w:hAnsi="Wahoo Book" w:cs="Arial"/>
          <w:szCs w:val="48"/>
          <w:lang w:val="en-US"/>
        </w:rPr>
      </w:pPr>
      <w:r>
        <w:rPr>
          <w:rFonts w:ascii="Wahoo Book" w:eastAsiaTheme="minorEastAsia" w:hAnsi="Wahoo Book" w:cs="Arial"/>
          <w:szCs w:val="48"/>
        </w:rPr>
        <w:lastRenderedPageBreak/>
        <w:t xml:space="preserve">As a naturally curious person with an utmost passion for data, cutting edge technologies, and mathematical principles, the data scientist will stay abreast of emerging trends and developments to ensure Lotto NZ is continuously maximising the value in data. </w:t>
      </w:r>
    </w:p>
    <w:p w14:paraId="5D22463D" w14:textId="6C27696D" w:rsidR="00723AF4" w:rsidRPr="00837B27" w:rsidRDefault="00723AF4" w:rsidP="00826F2D">
      <w:pPr>
        <w:pStyle w:val="PBodyCopyBlack"/>
      </w:pPr>
    </w:p>
    <w:p w14:paraId="05D3C553" w14:textId="798E8184" w:rsidR="00097688" w:rsidRPr="00D2367E" w:rsidRDefault="00097688" w:rsidP="00D2367E">
      <w:pPr>
        <w:pStyle w:val="PPullQuoteWhite"/>
        <w:rPr>
          <w:rFonts w:eastAsiaTheme="minorEastAsia" w:cs="Arial"/>
          <w:color w:val="3C2D64"/>
          <w:lang w:val="en-US"/>
        </w:rPr>
      </w:pPr>
      <w:r w:rsidRPr="00D2367E">
        <w:t>What you will focus on</w:t>
      </w:r>
    </w:p>
    <w:tbl>
      <w:tblPr>
        <w:tblStyle w:val="TableGrid"/>
        <w:tblW w:w="0" w:type="auto"/>
        <w:tblBorders>
          <w:top w:val="single" w:sz="18" w:space="0" w:color="E9710B" w:themeColor="accent4"/>
          <w:left w:val="none" w:sz="0" w:space="0" w:color="auto"/>
          <w:bottom w:val="none" w:sz="0" w:space="0" w:color="auto"/>
          <w:right w:val="none" w:sz="0" w:space="0" w:color="auto"/>
          <w:insideH w:val="single" w:sz="8" w:space="0" w:color="E9710B" w:themeColor="accent4"/>
          <w:insideV w:val="single" w:sz="8" w:space="0" w:color="E9710B" w:themeColor="accent4"/>
        </w:tblBorders>
        <w:tblCellMar>
          <w:top w:w="113" w:type="dxa"/>
          <w:left w:w="0" w:type="dxa"/>
          <w:bottom w:w="113" w:type="dxa"/>
          <w:right w:w="0" w:type="dxa"/>
        </w:tblCellMar>
        <w:tblLook w:val="04A0" w:firstRow="1" w:lastRow="0" w:firstColumn="1" w:lastColumn="0" w:noHBand="0" w:noVBand="1"/>
      </w:tblPr>
      <w:tblGrid>
        <w:gridCol w:w="8996"/>
      </w:tblGrid>
      <w:tr w:rsidR="00C029CA" w:rsidRPr="001F00F6" w14:paraId="7727893F" w14:textId="77777777" w:rsidTr="3A45485A">
        <w:tc>
          <w:tcPr>
            <w:tcW w:w="8996" w:type="dxa"/>
            <w:tcBorders>
              <w:top w:val="single" w:sz="8" w:space="0" w:color="3C2D64"/>
              <w:bottom w:val="single" w:sz="8" w:space="0" w:color="3C2D64"/>
            </w:tcBorders>
          </w:tcPr>
          <w:p w14:paraId="1E0D5D4A" w14:textId="77777777" w:rsidR="00C029CA" w:rsidRDefault="00C029CA" w:rsidP="00C029CA">
            <w:pPr>
              <w:rPr>
                <w:rFonts w:ascii="Wahoo Heavy" w:eastAsiaTheme="minorEastAsia" w:hAnsi="Wahoo Heavy" w:cs="Arial"/>
                <w:b/>
                <w:color w:val="211D70"/>
                <w:sz w:val="24"/>
                <w:szCs w:val="48"/>
                <w:lang w:val="en-US"/>
              </w:rPr>
            </w:pPr>
            <w:r>
              <w:rPr>
                <w:rFonts w:ascii="Wahoo Heavy" w:eastAsiaTheme="minorEastAsia" w:hAnsi="Wahoo Heavy" w:cs="Arial"/>
                <w:b/>
                <w:color w:val="211D70"/>
                <w:sz w:val="24"/>
                <w:szCs w:val="48"/>
                <w:lang w:val="en-US"/>
              </w:rPr>
              <w:t>Data Science</w:t>
            </w:r>
          </w:p>
          <w:p w14:paraId="01C090F7" w14:textId="1A84CF5D" w:rsidR="00C029CA" w:rsidRPr="00A36F54" w:rsidRDefault="00C029CA" w:rsidP="00C029CA">
            <w:pPr>
              <w:pStyle w:val="ListParagraph"/>
              <w:numPr>
                <w:ilvl w:val="0"/>
                <w:numId w:val="37"/>
              </w:numPr>
              <w:spacing w:after="200" w:line="276" w:lineRule="auto"/>
              <w:rPr>
                <w:rFonts w:ascii="Wahoo Book" w:eastAsiaTheme="minorEastAsia" w:hAnsi="Wahoo Book" w:cs="Arial"/>
                <w:szCs w:val="48"/>
                <w:lang w:val="en-US"/>
              </w:rPr>
            </w:pPr>
            <w:r>
              <w:rPr>
                <w:rFonts w:ascii="Wahoo Book" w:eastAsiaTheme="minorEastAsia" w:hAnsi="Wahoo Book" w:cs="Arial"/>
                <w:szCs w:val="48"/>
                <w:lang w:val="en-US"/>
              </w:rPr>
              <w:t xml:space="preserve">Product recommendation and next best action models to support </w:t>
            </w:r>
            <w:r w:rsidRPr="00A36F54">
              <w:rPr>
                <w:rFonts w:ascii="Wahoo Book" w:eastAsiaTheme="minorEastAsia" w:hAnsi="Wahoo Book" w:cs="Arial"/>
                <w:szCs w:val="48"/>
                <w:lang w:val="en-US"/>
              </w:rPr>
              <w:t>personalisation</w:t>
            </w:r>
            <w:r>
              <w:rPr>
                <w:rFonts w:ascii="Wahoo Book" w:eastAsiaTheme="minorEastAsia" w:hAnsi="Wahoo Book" w:cs="Arial"/>
                <w:szCs w:val="48"/>
                <w:lang w:val="en-US"/>
              </w:rPr>
              <w:t xml:space="preserve"> </w:t>
            </w:r>
            <w:r w:rsidR="0061574D">
              <w:rPr>
                <w:rFonts w:ascii="Wahoo Book" w:eastAsiaTheme="minorEastAsia" w:hAnsi="Wahoo Book" w:cs="Arial"/>
                <w:szCs w:val="48"/>
                <w:lang w:val="en-US"/>
              </w:rPr>
              <w:t>goals.</w:t>
            </w:r>
          </w:p>
          <w:p w14:paraId="5386063B" w14:textId="0C4F778C" w:rsidR="00C029CA" w:rsidRDefault="00C029CA" w:rsidP="00C029CA">
            <w:pPr>
              <w:pStyle w:val="ListParagraph"/>
              <w:numPr>
                <w:ilvl w:val="0"/>
                <w:numId w:val="37"/>
              </w:numPr>
              <w:rPr>
                <w:rFonts w:ascii="Wahoo Book" w:eastAsiaTheme="minorEastAsia" w:hAnsi="Wahoo Book" w:cs="Arial"/>
                <w:szCs w:val="48"/>
                <w:lang w:val="en-US"/>
              </w:rPr>
            </w:pPr>
            <w:r>
              <w:rPr>
                <w:rFonts w:ascii="Wahoo Book" w:eastAsiaTheme="minorEastAsia" w:hAnsi="Wahoo Book" w:cs="Arial"/>
                <w:szCs w:val="48"/>
                <w:lang w:val="en-US"/>
              </w:rPr>
              <w:t xml:space="preserve">Predictive modelling and time-series forecasting that supports game changes or </w:t>
            </w:r>
            <w:r w:rsidR="0061574D">
              <w:rPr>
                <w:rFonts w:ascii="Wahoo Book" w:eastAsiaTheme="minorEastAsia" w:hAnsi="Wahoo Book" w:cs="Arial"/>
                <w:szCs w:val="48"/>
                <w:lang w:val="en-US"/>
              </w:rPr>
              <w:t>enhancements.</w:t>
            </w:r>
          </w:p>
          <w:p w14:paraId="57A9EF9C" w14:textId="3471EF1A" w:rsidR="00C029CA" w:rsidRDefault="00C029CA" w:rsidP="00C029CA">
            <w:pPr>
              <w:pStyle w:val="ListParagraph"/>
              <w:numPr>
                <w:ilvl w:val="0"/>
                <w:numId w:val="37"/>
              </w:numPr>
              <w:rPr>
                <w:rFonts w:ascii="Wahoo Book" w:eastAsiaTheme="minorEastAsia" w:hAnsi="Wahoo Book" w:cs="Arial"/>
                <w:szCs w:val="48"/>
                <w:lang w:val="en-US"/>
              </w:rPr>
            </w:pPr>
            <w:r>
              <w:rPr>
                <w:rFonts w:ascii="Wahoo Book" w:eastAsiaTheme="minorEastAsia" w:hAnsi="Wahoo Book" w:cs="Arial"/>
                <w:szCs w:val="48"/>
                <w:lang w:val="en-US"/>
              </w:rPr>
              <w:t xml:space="preserve">Refinement and enhancement of existing models that support cross functional </w:t>
            </w:r>
            <w:r w:rsidR="0061574D">
              <w:rPr>
                <w:rFonts w:ascii="Wahoo Book" w:eastAsiaTheme="minorEastAsia" w:hAnsi="Wahoo Book" w:cs="Arial"/>
                <w:szCs w:val="48"/>
                <w:lang w:val="en-US"/>
              </w:rPr>
              <w:t>teams.</w:t>
            </w:r>
            <w:r>
              <w:rPr>
                <w:rFonts w:ascii="Wahoo Book" w:eastAsiaTheme="minorEastAsia" w:hAnsi="Wahoo Book" w:cs="Arial"/>
                <w:szCs w:val="48"/>
                <w:lang w:val="en-US"/>
              </w:rPr>
              <w:t xml:space="preserve"> </w:t>
            </w:r>
          </w:p>
          <w:p w14:paraId="2D5A0CEA" w14:textId="77777777" w:rsidR="00C029CA" w:rsidRPr="0061251E" w:rsidRDefault="00C029CA" w:rsidP="00C029CA">
            <w:pPr>
              <w:pStyle w:val="ListParagraph"/>
              <w:numPr>
                <w:ilvl w:val="0"/>
                <w:numId w:val="37"/>
              </w:numPr>
              <w:rPr>
                <w:rFonts w:ascii="Wahoo Book" w:eastAsiaTheme="minorEastAsia" w:hAnsi="Wahoo Book" w:cs="Arial"/>
                <w:szCs w:val="48"/>
                <w:lang w:val="en-US"/>
              </w:rPr>
            </w:pPr>
            <w:r>
              <w:rPr>
                <w:rFonts w:ascii="Wahoo Book" w:eastAsiaTheme="minorEastAsia" w:hAnsi="Wahoo Book" w:cs="Arial"/>
                <w:szCs w:val="48"/>
                <w:lang w:val="en-US"/>
              </w:rPr>
              <w:t xml:space="preserve">Deep learning models that track product, channel and organizational performance </w:t>
            </w:r>
          </w:p>
          <w:p w14:paraId="72AE2D4B" w14:textId="13DB9EA9" w:rsidR="00C029CA" w:rsidRPr="00872C4E" w:rsidRDefault="00C029CA" w:rsidP="00C029CA">
            <w:pPr>
              <w:pStyle w:val="ListParagraph"/>
              <w:numPr>
                <w:ilvl w:val="0"/>
                <w:numId w:val="37"/>
              </w:numPr>
              <w:rPr>
                <w:rFonts w:ascii="Wahoo Heavy" w:eastAsiaTheme="minorEastAsia" w:hAnsi="Wahoo Heavy" w:cs="Arial"/>
                <w:b/>
                <w:color w:val="211D70"/>
                <w:sz w:val="24"/>
                <w:szCs w:val="48"/>
                <w:lang w:val="en-US"/>
              </w:rPr>
            </w:pPr>
            <w:r>
              <w:rPr>
                <w:rFonts w:ascii="Wahoo Book" w:eastAsiaTheme="minorEastAsia" w:hAnsi="Wahoo Book" w:cs="Arial"/>
                <w:szCs w:val="48"/>
                <w:lang w:val="en-US"/>
              </w:rPr>
              <w:t xml:space="preserve">Stay abreast of industry trends ensuring Lotto NZ’s data capabilities fit for current and emerging data science </w:t>
            </w:r>
            <w:r w:rsidR="0061574D">
              <w:rPr>
                <w:rFonts w:ascii="Wahoo Book" w:eastAsiaTheme="minorEastAsia" w:hAnsi="Wahoo Book" w:cs="Arial"/>
                <w:szCs w:val="48"/>
                <w:lang w:val="en-US"/>
              </w:rPr>
              <w:t>trends.</w:t>
            </w:r>
          </w:p>
          <w:p w14:paraId="1F0C909B" w14:textId="77777777" w:rsidR="00C029CA" w:rsidRDefault="00C029CA" w:rsidP="00C029CA">
            <w:pPr>
              <w:rPr>
                <w:rFonts w:ascii="Wahoo Book" w:eastAsiaTheme="minorEastAsia" w:hAnsi="Wahoo Book" w:cs="Arial"/>
                <w:szCs w:val="48"/>
                <w:lang w:val="en-US"/>
              </w:rPr>
            </w:pPr>
          </w:p>
          <w:p w14:paraId="4014559D" w14:textId="782CC27E" w:rsidR="00C029CA" w:rsidRPr="00E867DB" w:rsidRDefault="000C34AF" w:rsidP="00C029CA">
            <w:pPr>
              <w:rPr>
                <w:rFonts w:ascii="Wahoo Book" w:eastAsiaTheme="minorEastAsia" w:hAnsi="Wahoo Book" w:cs="Arial"/>
                <w:color w:val="002060"/>
                <w:szCs w:val="48"/>
                <w:lang w:val="en-US"/>
              </w:rPr>
            </w:pPr>
            <w:r w:rsidRPr="00E867DB">
              <w:rPr>
                <w:rFonts w:ascii="Wahoo Book" w:eastAsiaTheme="minorEastAsia" w:hAnsi="Wahoo Book" w:cs="Arial"/>
                <w:b/>
                <w:color w:val="002060"/>
                <w:szCs w:val="48"/>
                <w:lang w:val="en-US"/>
              </w:rPr>
              <w:t>Measurable</w:t>
            </w:r>
            <w:r w:rsidR="00C029CA" w:rsidRPr="00E867DB">
              <w:rPr>
                <w:rFonts w:ascii="Wahoo Book" w:eastAsiaTheme="minorEastAsia" w:hAnsi="Wahoo Book" w:cs="Arial"/>
                <w:b/>
                <w:color w:val="002060"/>
                <w:szCs w:val="48"/>
                <w:lang w:val="en-US"/>
              </w:rPr>
              <w:t xml:space="preserve"> Outcomes</w:t>
            </w:r>
            <w:r w:rsidR="00C029CA" w:rsidRPr="00E867DB">
              <w:rPr>
                <w:rFonts w:ascii="Wahoo Book" w:eastAsiaTheme="minorEastAsia" w:hAnsi="Wahoo Book" w:cs="Arial"/>
                <w:color w:val="002060"/>
                <w:szCs w:val="48"/>
                <w:lang w:val="en-US"/>
              </w:rPr>
              <w:t>:</w:t>
            </w:r>
          </w:p>
          <w:p w14:paraId="67253090" w14:textId="77777777" w:rsidR="00C029CA" w:rsidRDefault="00C029CA" w:rsidP="00C029CA">
            <w:pPr>
              <w:pStyle w:val="ListParagraph"/>
              <w:numPr>
                <w:ilvl w:val="0"/>
                <w:numId w:val="6"/>
              </w:numPr>
              <w:ind w:left="426" w:hanging="426"/>
              <w:rPr>
                <w:rFonts w:ascii="Wahoo Book" w:eastAsiaTheme="minorEastAsia" w:hAnsi="Wahoo Book" w:cs="Arial"/>
                <w:szCs w:val="48"/>
                <w:lang w:val="en-US"/>
              </w:rPr>
            </w:pPr>
            <w:r>
              <w:rPr>
                <w:rFonts w:ascii="Wahoo Book" w:eastAsiaTheme="minorEastAsia" w:hAnsi="Wahoo Book" w:cs="Arial"/>
                <w:szCs w:val="48"/>
                <w:lang w:val="en-US"/>
              </w:rPr>
              <w:t xml:space="preserve">Timely and well executed game changes </w:t>
            </w:r>
          </w:p>
          <w:p w14:paraId="18C4FDED" w14:textId="0321838E" w:rsidR="00C029CA" w:rsidRDefault="00C029CA" w:rsidP="00C029CA">
            <w:pPr>
              <w:pStyle w:val="ListParagraph"/>
              <w:numPr>
                <w:ilvl w:val="0"/>
                <w:numId w:val="6"/>
              </w:numPr>
              <w:ind w:left="426" w:hanging="426"/>
              <w:rPr>
                <w:rFonts w:ascii="Wahoo Book" w:eastAsiaTheme="minorEastAsia" w:hAnsi="Wahoo Book" w:cs="Arial"/>
                <w:szCs w:val="48"/>
                <w:lang w:val="en-US"/>
              </w:rPr>
            </w:pPr>
            <w:r>
              <w:rPr>
                <w:rFonts w:ascii="Wahoo Book" w:eastAsiaTheme="minorEastAsia" w:hAnsi="Wahoo Book" w:cs="Arial"/>
                <w:szCs w:val="48"/>
                <w:lang w:val="en-US"/>
              </w:rPr>
              <w:t xml:space="preserve">Improved efficiency across existing systems and processes using </w:t>
            </w:r>
            <w:r w:rsidR="000C34AF">
              <w:rPr>
                <w:rFonts w:ascii="Wahoo Book" w:eastAsiaTheme="minorEastAsia" w:hAnsi="Wahoo Book" w:cs="Arial"/>
                <w:szCs w:val="48"/>
                <w:lang w:val="en-US"/>
              </w:rPr>
              <w:t>automation.</w:t>
            </w:r>
          </w:p>
          <w:p w14:paraId="584E1901" w14:textId="77777777" w:rsidR="00C029CA" w:rsidRDefault="00C029CA" w:rsidP="00C029CA">
            <w:pPr>
              <w:pStyle w:val="ListParagraph"/>
              <w:numPr>
                <w:ilvl w:val="0"/>
                <w:numId w:val="6"/>
              </w:numPr>
              <w:ind w:left="426" w:hanging="426"/>
              <w:rPr>
                <w:rFonts w:ascii="Wahoo Book" w:eastAsiaTheme="minorEastAsia" w:hAnsi="Wahoo Book" w:cs="Arial"/>
                <w:szCs w:val="48"/>
                <w:lang w:val="en-US"/>
              </w:rPr>
            </w:pPr>
            <w:r>
              <w:rPr>
                <w:rFonts w:ascii="Wahoo Book" w:eastAsiaTheme="minorEastAsia" w:hAnsi="Wahoo Book" w:cs="Arial"/>
                <w:szCs w:val="48"/>
                <w:lang w:val="en-US"/>
              </w:rPr>
              <w:t xml:space="preserve">Discovery of actionable insights </w:t>
            </w:r>
          </w:p>
          <w:p w14:paraId="7FBC5576" w14:textId="61C6ADFB" w:rsidR="00C029CA" w:rsidRPr="001F00F6" w:rsidRDefault="00C029CA" w:rsidP="00C029CA">
            <w:pPr>
              <w:pStyle w:val="BulletPoints"/>
              <w:framePr w:hSpace="0" w:wrap="auto" w:vAnchor="margin" w:hAnchor="text" w:yAlign="inline"/>
              <w:numPr>
                <w:ilvl w:val="0"/>
                <w:numId w:val="0"/>
              </w:numPr>
            </w:pPr>
          </w:p>
        </w:tc>
      </w:tr>
      <w:tr w:rsidR="00C029CA" w:rsidRPr="001F00F6" w14:paraId="2CD2125E" w14:textId="77777777" w:rsidTr="3A45485A">
        <w:tc>
          <w:tcPr>
            <w:tcW w:w="8996" w:type="dxa"/>
            <w:tcBorders>
              <w:top w:val="single" w:sz="8" w:space="0" w:color="3C2D64"/>
              <w:bottom w:val="single" w:sz="8" w:space="0" w:color="3C2D64"/>
            </w:tcBorders>
          </w:tcPr>
          <w:p w14:paraId="28492748" w14:textId="77777777" w:rsidR="003637D0" w:rsidRDefault="003637D0" w:rsidP="003637D0">
            <w:pPr>
              <w:rPr>
                <w:rFonts w:ascii="Wahoo Heavy" w:eastAsiaTheme="minorEastAsia" w:hAnsi="Wahoo Heavy" w:cs="Arial"/>
                <w:b/>
                <w:color w:val="211D70"/>
                <w:sz w:val="24"/>
                <w:szCs w:val="48"/>
                <w:lang w:val="en-US"/>
              </w:rPr>
            </w:pPr>
            <w:r>
              <w:rPr>
                <w:rFonts w:ascii="Wahoo Heavy" w:eastAsiaTheme="minorEastAsia" w:hAnsi="Wahoo Heavy" w:cs="Arial"/>
                <w:b/>
                <w:color w:val="211D70"/>
                <w:sz w:val="24"/>
                <w:szCs w:val="48"/>
                <w:lang w:val="en-US"/>
              </w:rPr>
              <w:t>Analytics and Insight</w:t>
            </w:r>
          </w:p>
          <w:p w14:paraId="1974BB97" w14:textId="155CB05B" w:rsidR="003637D0" w:rsidRDefault="003637D0" w:rsidP="003637D0">
            <w:pPr>
              <w:pStyle w:val="ListParagraph"/>
              <w:numPr>
                <w:ilvl w:val="0"/>
                <w:numId w:val="1"/>
              </w:numPr>
              <w:ind w:left="442" w:hanging="425"/>
              <w:rPr>
                <w:rFonts w:ascii="Wahoo Book" w:eastAsiaTheme="minorEastAsia" w:hAnsi="Wahoo Book" w:cs="Arial"/>
                <w:szCs w:val="48"/>
                <w:lang w:val="en-US"/>
              </w:rPr>
            </w:pPr>
            <w:r>
              <w:rPr>
                <w:rFonts w:ascii="Wahoo Book" w:eastAsiaTheme="minorEastAsia" w:hAnsi="Wahoo Book" w:cs="Arial"/>
                <w:szCs w:val="48"/>
                <w:lang w:val="en-US"/>
              </w:rPr>
              <w:t>Maintain</w:t>
            </w:r>
            <w:r w:rsidRPr="00A635E7">
              <w:rPr>
                <w:rFonts w:ascii="Wahoo Book" w:eastAsiaTheme="minorEastAsia" w:hAnsi="Wahoo Book" w:cs="Arial"/>
                <w:szCs w:val="48"/>
                <w:lang w:val="en-US"/>
              </w:rPr>
              <w:t xml:space="preserve"> a clear understanding of sales, trends &amp; customer behaviour to </w:t>
            </w:r>
            <w:r>
              <w:rPr>
                <w:rFonts w:ascii="Wahoo Book" w:eastAsiaTheme="minorEastAsia" w:hAnsi="Wahoo Book" w:cs="Arial"/>
                <w:szCs w:val="48"/>
                <w:lang w:val="en-US"/>
              </w:rPr>
              <w:t xml:space="preserve">provide relevant and actionable information back to the </w:t>
            </w:r>
            <w:r w:rsidR="000C34AF">
              <w:rPr>
                <w:rFonts w:ascii="Wahoo Book" w:eastAsiaTheme="minorEastAsia" w:hAnsi="Wahoo Book" w:cs="Arial"/>
                <w:szCs w:val="48"/>
                <w:lang w:val="en-US"/>
              </w:rPr>
              <w:t>business.</w:t>
            </w:r>
          </w:p>
          <w:p w14:paraId="2E4D5FCE" w14:textId="2E88BAF3" w:rsidR="003637D0" w:rsidRPr="00AC47A6" w:rsidRDefault="003637D0" w:rsidP="003637D0">
            <w:pPr>
              <w:pStyle w:val="ListParagraph"/>
              <w:numPr>
                <w:ilvl w:val="0"/>
                <w:numId w:val="1"/>
              </w:numPr>
              <w:ind w:left="442" w:hanging="425"/>
              <w:rPr>
                <w:rFonts w:ascii="Wahoo Book" w:eastAsiaTheme="minorEastAsia" w:hAnsi="Wahoo Book" w:cs="Arial"/>
                <w:szCs w:val="48"/>
                <w:lang w:val="en-US"/>
              </w:rPr>
            </w:pPr>
            <w:r w:rsidRPr="00AC47A6">
              <w:rPr>
                <w:rFonts w:ascii="Wahoo Book" w:eastAsiaTheme="minorEastAsia" w:hAnsi="Wahoo Book" w:cs="Arial"/>
                <w:szCs w:val="48"/>
                <w:lang w:val="en-US"/>
              </w:rPr>
              <w:t>Support</w:t>
            </w:r>
            <w:r>
              <w:rPr>
                <w:rFonts w:ascii="Wahoo Book" w:eastAsiaTheme="minorEastAsia" w:hAnsi="Wahoo Book" w:cs="Arial"/>
                <w:szCs w:val="48"/>
                <w:lang w:val="en-US"/>
              </w:rPr>
              <w:t xml:space="preserve"> business</w:t>
            </w:r>
            <w:r w:rsidRPr="00AC47A6">
              <w:rPr>
                <w:rFonts w:ascii="Wahoo Book" w:eastAsiaTheme="minorEastAsia" w:hAnsi="Wahoo Book" w:cs="Arial"/>
                <w:szCs w:val="48"/>
                <w:lang w:val="en-US"/>
              </w:rPr>
              <w:t xml:space="preserve"> </w:t>
            </w:r>
            <w:r>
              <w:rPr>
                <w:rFonts w:ascii="Wahoo Book" w:eastAsiaTheme="minorEastAsia" w:hAnsi="Wahoo Book" w:cs="Arial"/>
                <w:szCs w:val="48"/>
                <w:lang w:val="en-US"/>
              </w:rPr>
              <w:t xml:space="preserve">strategy </w:t>
            </w:r>
            <w:r w:rsidRPr="00AC47A6">
              <w:rPr>
                <w:rFonts w:ascii="Wahoo Book" w:eastAsiaTheme="minorEastAsia" w:hAnsi="Wahoo Book" w:cs="Arial"/>
                <w:szCs w:val="48"/>
                <w:lang w:val="en-US"/>
              </w:rPr>
              <w:t>through delivery of accurate &amp; relevant data, analysis and</w:t>
            </w:r>
            <w:r>
              <w:rPr>
                <w:rFonts w:ascii="Wahoo Book" w:eastAsiaTheme="minorEastAsia" w:hAnsi="Wahoo Book" w:cs="Arial"/>
                <w:szCs w:val="48"/>
                <w:lang w:val="en-US"/>
              </w:rPr>
              <w:t xml:space="preserve"> actionable</w:t>
            </w:r>
            <w:r w:rsidRPr="00AC47A6">
              <w:rPr>
                <w:rFonts w:ascii="Wahoo Book" w:eastAsiaTheme="minorEastAsia" w:hAnsi="Wahoo Book" w:cs="Arial"/>
                <w:szCs w:val="48"/>
                <w:lang w:val="en-US"/>
              </w:rPr>
              <w:t xml:space="preserve"> </w:t>
            </w:r>
            <w:r w:rsidR="000C34AF" w:rsidRPr="00AC47A6">
              <w:rPr>
                <w:rFonts w:ascii="Wahoo Book" w:eastAsiaTheme="minorEastAsia" w:hAnsi="Wahoo Book" w:cs="Arial"/>
                <w:szCs w:val="48"/>
                <w:lang w:val="en-US"/>
              </w:rPr>
              <w:t>insight.</w:t>
            </w:r>
          </w:p>
          <w:p w14:paraId="69613468" w14:textId="14F068E2" w:rsidR="003637D0" w:rsidRPr="00A635E7" w:rsidRDefault="003637D0" w:rsidP="003637D0">
            <w:pPr>
              <w:pStyle w:val="ListParagraph"/>
              <w:numPr>
                <w:ilvl w:val="0"/>
                <w:numId w:val="1"/>
              </w:numPr>
              <w:ind w:left="442" w:hanging="425"/>
              <w:rPr>
                <w:rFonts w:ascii="Wahoo Book" w:eastAsiaTheme="minorEastAsia" w:hAnsi="Wahoo Book" w:cs="Arial"/>
                <w:szCs w:val="48"/>
                <w:lang w:val="en-US"/>
              </w:rPr>
            </w:pPr>
            <w:r>
              <w:rPr>
                <w:rFonts w:ascii="Wahoo Book" w:eastAsiaTheme="minorEastAsia" w:hAnsi="Wahoo Book" w:cs="Arial"/>
                <w:szCs w:val="48"/>
                <w:lang w:val="en-US"/>
              </w:rPr>
              <w:t xml:space="preserve">Perform data preparation, extraction and suitable data modelling integrating multiple data sources where </w:t>
            </w:r>
            <w:r w:rsidR="000C34AF">
              <w:rPr>
                <w:rFonts w:ascii="Wahoo Book" w:eastAsiaTheme="minorEastAsia" w:hAnsi="Wahoo Book" w:cs="Arial"/>
                <w:szCs w:val="48"/>
                <w:lang w:val="en-US"/>
              </w:rPr>
              <w:t>necessary.</w:t>
            </w:r>
            <w:r>
              <w:rPr>
                <w:rFonts w:ascii="Wahoo Book" w:eastAsiaTheme="minorEastAsia" w:hAnsi="Wahoo Book" w:cs="Arial"/>
                <w:szCs w:val="48"/>
                <w:lang w:val="en-US"/>
              </w:rPr>
              <w:t xml:space="preserve"> </w:t>
            </w:r>
            <w:r w:rsidRPr="00A635E7">
              <w:rPr>
                <w:rFonts w:ascii="Wahoo Book" w:eastAsiaTheme="minorEastAsia" w:hAnsi="Wahoo Book" w:cs="Arial"/>
                <w:szCs w:val="48"/>
                <w:lang w:val="en-US"/>
              </w:rPr>
              <w:t xml:space="preserve"> </w:t>
            </w:r>
          </w:p>
          <w:p w14:paraId="51245A10" w14:textId="374ACB4D" w:rsidR="003637D0" w:rsidRPr="00A95EE7" w:rsidRDefault="003637D0" w:rsidP="003637D0">
            <w:pPr>
              <w:pStyle w:val="ListParagraph"/>
              <w:numPr>
                <w:ilvl w:val="0"/>
                <w:numId w:val="1"/>
              </w:numPr>
              <w:ind w:left="442" w:hanging="425"/>
              <w:rPr>
                <w:rFonts w:ascii="Wahoo Book" w:eastAsiaTheme="minorEastAsia" w:hAnsi="Wahoo Book" w:cs="Arial"/>
                <w:szCs w:val="48"/>
                <w:lang w:val="en-US"/>
              </w:rPr>
            </w:pPr>
            <w:r w:rsidRPr="00A95EE7">
              <w:rPr>
                <w:rFonts w:ascii="Wahoo Book" w:eastAsiaTheme="minorEastAsia" w:hAnsi="Wahoo Book" w:cs="Arial"/>
                <w:szCs w:val="48"/>
                <w:lang w:val="en-US"/>
              </w:rPr>
              <w:t xml:space="preserve">Support predictive modelling requirements of the business – </w:t>
            </w:r>
            <w:r>
              <w:rPr>
                <w:rFonts w:ascii="Wahoo Book" w:eastAsiaTheme="minorEastAsia" w:hAnsi="Wahoo Book" w:cs="Arial"/>
                <w:szCs w:val="48"/>
                <w:lang w:val="en-US"/>
              </w:rPr>
              <w:t xml:space="preserve">from </w:t>
            </w:r>
            <w:r w:rsidRPr="00A95EE7">
              <w:rPr>
                <w:rFonts w:ascii="Wahoo Book" w:eastAsiaTheme="minorEastAsia" w:hAnsi="Wahoo Book" w:cs="Arial"/>
                <w:szCs w:val="48"/>
                <w:lang w:val="en-US"/>
              </w:rPr>
              <w:t xml:space="preserve">data extraction, manipulation, </w:t>
            </w:r>
            <w:r>
              <w:rPr>
                <w:rFonts w:ascii="Wahoo Book" w:eastAsiaTheme="minorEastAsia" w:hAnsi="Wahoo Book" w:cs="Arial"/>
                <w:szCs w:val="48"/>
                <w:lang w:val="en-US"/>
              </w:rPr>
              <w:t xml:space="preserve">exploration, through to model </w:t>
            </w:r>
            <w:r w:rsidR="000C34AF">
              <w:rPr>
                <w:rFonts w:ascii="Wahoo Book" w:eastAsiaTheme="minorEastAsia" w:hAnsi="Wahoo Book" w:cs="Arial"/>
                <w:szCs w:val="48"/>
                <w:lang w:val="en-US"/>
              </w:rPr>
              <w:t>development.</w:t>
            </w:r>
          </w:p>
          <w:p w14:paraId="7AA0014F" w14:textId="1FFE311D" w:rsidR="003637D0" w:rsidRPr="00742D1C" w:rsidRDefault="003637D0" w:rsidP="003637D0">
            <w:pPr>
              <w:pStyle w:val="ListParagraph"/>
              <w:numPr>
                <w:ilvl w:val="0"/>
                <w:numId w:val="1"/>
              </w:numPr>
              <w:ind w:left="442" w:hanging="425"/>
              <w:rPr>
                <w:rFonts w:ascii="Arial" w:hAnsi="Arial" w:cs="Arial"/>
                <w:sz w:val="24"/>
              </w:rPr>
            </w:pPr>
            <w:r w:rsidRPr="00A95EE7">
              <w:rPr>
                <w:rFonts w:ascii="Wahoo Book" w:eastAsiaTheme="minorEastAsia" w:hAnsi="Wahoo Book" w:cs="Arial"/>
                <w:szCs w:val="48"/>
                <w:lang w:val="en-US"/>
              </w:rPr>
              <w:t xml:space="preserve">Present analysis </w:t>
            </w:r>
            <w:r>
              <w:rPr>
                <w:rFonts w:ascii="Wahoo Book" w:eastAsiaTheme="minorEastAsia" w:hAnsi="Wahoo Book" w:cs="Arial"/>
                <w:szCs w:val="48"/>
                <w:lang w:val="en-US"/>
              </w:rPr>
              <w:t xml:space="preserve">and modelling </w:t>
            </w:r>
            <w:r w:rsidRPr="00A95EE7">
              <w:rPr>
                <w:rFonts w:ascii="Wahoo Book" w:eastAsiaTheme="minorEastAsia" w:hAnsi="Wahoo Book" w:cs="Arial"/>
                <w:szCs w:val="48"/>
                <w:lang w:val="en-US"/>
              </w:rPr>
              <w:t xml:space="preserve">back to the business </w:t>
            </w:r>
            <w:proofErr w:type="gramStart"/>
            <w:r w:rsidRPr="00A95EE7">
              <w:rPr>
                <w:rFonts w:ascii="Wahoo Book" w:eastAsiaTheme="minorEastAsia" w:hAnsi="Wahoo Book" w:cs="Arial"/>
                <w:szCs w:val="48"/>
                <w:lang w:val="en-US"/>
              </w:rPr>
              <w:t xml:space="preserve">in a clear and concise </w:t>
            </w:r>
            <w:r w:rsidR="000C34AF" w:rsidRPr="00A95EE7">
              <w:rPr>
                <w:rFonts w:ascii="Wahoo Book" w:eastAsiaTheme="minorEastAsia" w:hAnsi="Wahoo Book" w:cs="Arial"/>
                <w:szCs w:val="48"/>
                <w:lang w:val="en-US"/>
              </w:rPr>
              <w:t>way</w:t>
            </w:r>
            <w:proofErr w:type="gramEnd"/>
            <w:r w:rsidR="000C34AF" w:rsidRPr="00A95EE7">
              <w:rPr>
                <w:rFonts w:ascii="Wahoo Book" w:eastAsiaTheme="minorEastAsia" w:hAnsi="Wahoo Book" w:cs="Arial"/>
                <w:szCs w:val="48"/>
                <w:lang w:val="en-US"/>
              </w:rPr>
              <w:t>.</w:t>
            </w:r>
          </w:p>
          <w:p w14:paraId="675F2A4F" w14:textId="77A5E4F2" w:rsidR="003637D0" w:rsidRDefault="003637D0" w:rsidP="003637D0">
            <w:pPr>
              <w:pStyle w:val="ListParagraph"/>
              <w:numPr>
                <w:ilvl w:val="0"/>
                <w:numId w:val="1"/>
              </w:numPr>
              <w:ind w:left="442" w:hanging="425"/>
              <w:rPr>
                <w:rFonts w:ascii="Wahoo Book" w:eastAsiaTheme="minorEastAsia" w:hAnsi="Wahoo Book" w:cs="Arial"/>
                <w:szCs w:val="48"/>
                <w:lang w:val="en-US"/>
              </w:rPr>
            </w:pPr>
            <w:r>
              <w:rPr>
                <w:rFonts w:ascii="Wahoo Book" w:eastAsiaTheme="minorEastAsia" w:hAnsi="Wahoo Book" w:cs="Arial"/>
                <w:szCs w:val="48"/>
                <w:lang w:val="en-US"/>
              </w:rPr>
              <w:t xml:space="preserve">Look for new and innovative ways to bring data to life through data </w:t>
            </w:r>
            <w:r w:rsidR="000C34AF">
              <w:rPr>
                <w:rFonts w:ascii="Wahoo Book" w:eastAsiaTheme="minorEastAsia" w:hAnsi="Wahoo Book" w:cs="Arial"/>
                <w:szCs w:val="48"/>
                <w:lang w:val="en-US"/>
              </w:rPr>
              <w:t>visualisations.</w:t>
            </w:r>
          </w:p>
          <w:p w14:paraId="48E70738" w14:textId="7318A927" w:rsidR="003637D0" w:rsidRPr="00EF5846" w:rsidRDefault="003637D0" w:rsidP="003637D0">
            <w:pPr>
              <w:pStyle w:val="ListParagraph"/>
              <w:numPr>
                <w:ilvl w:val="0"/>
                <w:numId w:val="1"/>
              </w:numPr>
              <w:spacing w:after="200" w:line="276" w:lineRule="auto"/>
              <w:ind w:left="442" w:hanging="425"/>
              <w:rPr>
                <w:rFonts w:ascii="Arial" w:hAnsi="Arial" w:cs="Arial"/>
                <w:sz w:val="24"/>
              </w:rPr>
            </w:pPr>
            <w:r w:rsidRPr="00EF5846">
              <w:rPr>
                <w:rFonts w:ascii="Wahoo Book" w:eastAsiaTheme="minorEastAsia" w:hAnsi="Wahoo Book" w:cs="Arial"/>
                <w:szCs w:val="48"/>
                <w:lang w:val="en-US"/>
              </w:rPr>
              <w:t xml:space="preserve">Continuously look for new data sources that can enrich Lotto NZ’s data environment to support decision </w:t>
            </w:r>
            <w:r w:rsidR="000C34AF" w:rsidRPr="00EF5846">
              <w:rPr>
                <w:rFonts w:ascii="Wahoo Book" w:eastAsiaTheme="minorEastAsia" w:hAnsi="Wahoo Book" w:cs="Arial"/>
                <w:szCs w:val="48"/>
                <w:lang w:val="en-US"/>
              </w:rPr>
              <w:t>making.</w:t>
            </w:r>
          </w:p>
          <w:p w14:paraId="620CC61C" w14:textId="08E0EB76" w:rsidR="003637D0" w:rsidRPr="007F0E83" w:rsidRDefault="00F53439" w:rsidP="003637D0">
            <w:pPr>
              <w:rPr>
                <w:rFonts w:ascii="Wahoo Book" w:eastAsiaTheme="minorEastAsia" w:hAnsi="Wahoo Book" w:cs="Arial"/>
                <w:color w:val="002060"/>
                <w:szCs w:val="48"/>
                <w:lang w:val="en-US"/>
              </w:rPr>
            </w:pPr>
            <w:r w:rsidRPr="007F0E83">
              <w:rPr>
                <w:rFonts w:ascii="Wahoo Book" w:eastAsiaTheme="minorEastAsia" w:hAnsi="Wahoo Book" w:cs="Arial"/>
                <w:b/>
                <w:color w:val="002060"/>
                <w:szCs w:val="48"/>
                <w:lang w:val="en-US"/>
              </w:rPr>
              <w:t>Measurable</w:t>
            </w:r>
            <w:r w:rsidR="003637D0" w:rsidRPr="007F0E83">
              <w:rPr>
                <w:rFonts w:ascii="Wahoo Book" w:eastAsiaTheme="minorEastAsia" w:hAnsi="Wahoo Book" w:cs="Arial"/>
                <w:b/>
                <w:color w:val="002060"/>
                <w:szCs w:val="48"/>
                <w:lang w:val="en-US"/>
              </w:rPr>
              <w:t xml:space="preserve"> Outcomes:</w:t>
            </w:r>
          </w:p>
          <w:p w14:paraId="1F19070D" w14:textId="5788B4B7" w:rsidR="003637D0" w:rsidRDefault="003637D0" w:rsidP="003637D0">
            <w:pPr>
              <w:pStyle w:val="ListParagraph"/>
              <w:numPr>
                <w:ilvl w:val="0"/>
                <w:numId w:val="38"/>
              </w:numPr>
              <w:ind w:left="442" w:hanging="425"/>
              <w:rPr>
                <w:rFonts w:ascii="Wahoo Book" w:eastAsiaTheme="minorEastAsia" w:hAnsi="Wahoo Book" w:cs="Arial"/>
                <w:szCs w:val="48"/>
                <w:lang w:val="en-US"/>
              </w:rPr>
            </w:pPr>
            <w:r w:rsidRPr="007F0E83">
              <w:rPr>
                <w:rFonts w:ascii="Wahoo Book" w:eastAsiaTheme="minorEastAsia" w:hAnsi="Wahoo Book" w:cs="Arial"/>
                <w:szCs w:val="48"/>
                <w:lang w:val="en-US"/>
              </w:rPr>
              <w:t>Demonstrate and communicate an int</w:t>
            </w:r>
            <w:r>
              <w:rPr>
                <w:rFonts w:ascii="Wahoo Book" w:eastAsiaTheme="minorEastAsia" w:hAnsi="Wahoo Book" w:cs="Arial"/>
                <w:szCs w:val="48"/>
                <w:lang w:val="en-US"/>
              </w:rPr>
              <w:t xml:space="preserve">imate understanding of Lotto NZ’s products, </w:t>
            </w:r>
            <w:r w:rsidRPr="007F0E83">
              <w:rPr>
                <w:rFonts w:ascii="Wahoo Book" w:eastAsiaTheme="minorEastAsia" w:hAnsi="Wahoo Book" w:cs="Arial"/>
                <w:szCs w:val="48"/>
                <w:lang w:val="en-US"/>
              </w:rPr>
              <w:t>customers and</w:t>
            </w:r>
            <w:r>
              <w:rPr>
                <w:rFonts w:ascii="Wahoo Book" w:eastAsiaTheme="minorEastAsia" w:hAnsi="Wahoo Book" w:cs="Arial"/>
                <w:szCs w:val="48"/>
                <w:lang w:val="en-US"/>
              </w:rPr>
              <w:t xml:space="preserve"> the </w:t>
            </w:r>
            <w:r w:rsidR="00F53439">
              <w:rPr>
                <w:rFonts w:ascii="Wahoo Book" w:eastAsiaTheme="minorEastAsia" w:hAnsi="Wahoo Book" w:cs="Arial"/>
                <w:szCs w:val="48"/>
                <w:lang w:val="en-US"/>
              </w:rPr>
              <w:t>market.</w:t>
            </w:r>
          </w:p>
          <w:p w14:paraId="1E304043" w14:textId="260864F9" w:rsidR="003637D0" w:rsidRPr="007F0E83" w:rsidRDefault="003637D0" w:rsidP="003637D0">
            <w:pPr>
              <w:pStyle w:val="ListParagraph"/>
              <w:numPr>
                <w:ilvl w:val="0"/>
                <w:numId w:val="38"/>
              </w:numPr>
              <w:ind w:left="442" w:hanging="425"/>
              <w:rPr>
                <w:rFonts w:ascii="Wahoo Book" w:eastAsiaTheme="minorEastAsia" w:hAnsi="Wahoo Book" w:cs="Arial"/>
                <w:szCs w:val="48"/>
                <w:lang w:val="en-US"/>
              </w:rPr>
            </w:pPr>
            <w:r>
              <w:rPr>
                <w:rFonts w:ascii="Wahoo Book" w:eastAsiaTheme="minorEastAsia" w:hAnsi="Wahoo Book" w:cs="Arial"/>
                <w:szCs w:val="48"/>
                <w:lang w:val="en-US"/>
              </w:rPr>
              <w:t xml:space="preserve">Accurate, timely and relevant analysis, insights and recommendations provided to the </w:t>
            </w:r>
            <w:r w:rsidR="00F53439">
              <w:rPr>
                <w:rFonts w:ascii="Wahoo Book" w:eastAsiaTheme="minorEastAsia" w:hAnsi="Wahoo Book" w:cs="Arial"/>
                <w:szCs w:val="48"/>
                <w:lang w:val="en-US"/>
              </w:rPr>
              <w:t>business.</w:t>
            </w:r>
          </w:p>
          <w:p w14:paraId="5918F093" w14:textId="524E7E1E" w:rsidR="00C029CA" w:rsidRPr="001F00F6" w:rsidRDefault="00C029CA" w:rsidP="00C029CA">
            <w:pPr>
              <w:pStyle w:val="BulletPoints"/>
              <w:framePr w:wrap="around"/>
              <w:ind w:left="284" w:hanging="283"/>
            </w:pPr>
          </w:p>
        </w:tc>
      </w:tr>
      <w:tr w:rsidR="004B4A13" w:rsidRPr="001F00F6" w14:paraId="5EF88B14" w14:textId="77777777" w:rsidTr="3A45485A">
        <w:tc>
          <w:tcPr>
            <w:tcW w:w="8996" w:type="dxa"/>
            <w:tcBorders>
              <w:top w:val="single" w:sz="8" w:space="0" w:color="3C2D64"/>
              <w:bottom w:val="single" w:sz="8" w:space="0" w:color="3C2D64"/>
            </w:tcBorders>
          </w:tcPr>
          <w:p w14:paraId="3F70422B" w14:textId="77777777" w:rsidR="004B4A13" w:rsidRDefault="004B4A13" w:rsidP="004B4A13">
            <w:pPr>
              <w:rPr>
                <w:rFonts w:ascii="Wahoo Heavy" w:eastAsiaTheme="minorEastAsia" w:hAnsi="Wahoo Heavy" w:cs="Arial"/>
                <w:b/>
                <w:color w:val="211D70"/>
                <w:sz w:val="24"/>
                <w:szCs w:val="48"/>
                <w:lang w:val="en-US"/>
              </w:rPr>
            </w:pPr>
            <w:r>
              <w:rPr>
                <w:rFonts w:ascii="Wahoo Heavy" w:eastAsiaTheme="minorEastAsia" w:hAnsi="Wahoo Heavy" w:cs="Arial"/>
                <w:b/>
                <w:color w:val="211D70"/>
                <w:sz w:val="24"/>
                <w:szCs w:val="48"/>
                <w:lang w:val="en-US"/>
              </w:rPr>
              <w:t>Stakeholder Engagement</w:t>
            </w:r>
          </w:p>
          <w:p w14:paraId="50A7331A" w14:textId="77777777" w:rsidR="004B4A13" w:rsidRPr="00123894" w:rsidRDefault="004B4A13" w:rsidP="004B4A13">
            <w:pPr>
              <w:pStyle w:val="ListParagraph"/>
              <w:numPr>
                <w:ilvl w:val="0"/>
                <w:numId w:val="39"/>
              </w:numPr>
              <w:rPr>
                <w:rFonts w:ascii="Wahoo Book" w:eastAsiaTheme="minorEastAsia" w:hAnsi="Wahoo Book" w:cs="Arial"/>
                <w:szCs w:val="48"/>
                <w:lang w:val="en-US"/>
              </w:rPr>
            </w:pPr>
            <w:r w:rsidRPr="008D1FA6">
              <w:rPr>
                <w:rFonts w:ascii="Wahoo Book" w:eastAsiaTheme="minorEastAsia" w:hAnsi="Wahoo Book" w:cs="Arial"/>
                <w:szCs w:val="48"/>
                <w:lang w:val="en-US"/>
              </w:rPr>
              <w:lastRenderedPageBreak/>
              <w:t>Present findings/recommendations to a broad range of audiences at all levels and lead discussions with senior management</w:t>
            </w:r>
          </w:p>
          <w:p w14:paraId="39605139" w14:textId="2C454001" w:rsidR="004B4A13" w:rsidRDefault="004B4A13" w:rsidP="004B4A13">
            <w:pPr>
              <w:pStyle w:val="ListParagraph"/>
              <w:numPr>
                <w:ilvl w:val="0"/>
                <w:numId w:val="39"/>
              </w:numPr>
              <w:rPr>
                <w:rFonts w:ascii="Wahoo Book" w:eastAsiaTheme="minorEastAsia" w:hAnsi="Wahoo Book" w:cs="Arial"/>
                <w:szCs w:val="48"/>
                <w:lang w:val="en-US"/>
              </w:rPr>
            </w:pPr>
            <w:r w:rsidRPr="008D1FA6">
              <w:rPr>
                <w:rFonts w:ascii="Wahoo Book" w:eastAsiaTheme="minorEastAsia" w:hAnsi="Wahoo Book" w:cs="Arial"/>
                <w:szCs w:val="48"/>
                <w:lang w:val="en-US"/>
              </w:rPr>
              <w:t>Develop and maintain close working relationships with the Head of Analytics</w:t>
            </w:r>
            <w:r>
              <w:rPr>
                <w:rFonts w:ascii="Wahoo Book" w:eastAsiaTheme="minorEastAsia" w:hAnsi="Wahoo Book" w:cs="Arial"/>
                <w:szCs w:val="48"/>
                <w:lang w:val="en-US"/>
              </w:rPr>
              <w:t xml:space="preserve"> and Data Insights Lead</w:t>
            </w:r>
            <w:r w:rsidRPr="008D1FA6">
              <w:rPr>
                <w:rFonts w:ascii="Wahoo Book" w:eastAsiaTheme="minorEastAsia" w:hAnsi="Wahoo Book" w:cs="Arial"/>
                <w:szCs w:val="48"/>
                <w:lang w:val="en-US"/>
              </w:rPr>
              <w:t xml:space="preserve"> and </w:t>
            </w:r>
            <w:r>
              <w:rPr>
                <w:rFonts w:ascii="Wahoo Book" w:eastAsiaTheme="minorEastAsia" w:hAnsi="Wahoo Book" w:cs="Arial"/>
                <w:szCs w:val="48"/>
                <w:lang w:val="en-US"/>
              </w:rPr>
              <w:t xml:space="preserve">key stakeholders across the business including the </w:t>
            </w:r>
            <w:r w:rsidRPr="008D1FA6">
              <w:rPr>
                <w:rFonts w:ascii="Wahoo Book" w:eastAsiaTheme="minorEastAsia" w:hAnsi="Wahoo Book" w:cs="Arial"/>
                <w:szCs w:val="48"/>
                <w:lang w:val="en-US"/>
              </w:rPr>
              <w:t xml:space="preserve">senior leadership </w:t>
            </w:r>
            <w:r w:rsidR="00F53439" w:rsidRPr="008D1FA6">
              <w:rPr>
                <w:rFonts w:ascii="Wahoo Book" w:eastAsiaTheme="minorEastAsia" w:hAnsi="Wahoo Book" w:cs="Arial"/>
                <w:szCs w:val="48"/>
                <w:lang w:val="en-US"/>
              </w:rPr>
              <w:t>team.</w:t>
            </w:r>
          </w:p>
          <w:p w14:paraId="3F18DD4F" w14:textId="5F5AB811" w:rsidR="004B4A13" w:rsidRDefault="004B4A13" w:rsidP="004B4A13">
            <w:pPr>
              <w:pStyle w:val="ListParagraph"/>
              <w:numPr>
                <w:ilvl w:val="0"/>
                <w:numId w:val="39"/>
              </w:numPr>
              <w:rPr>
                <w:rFonts w:ascii="Wahoo Book" w:eastAsiaTheme="minorEastAsia" w:hAnsi="Wahoo Book" w:cs="Arial"/>
                <w:szCs w:val="48"/>
                <w:lang w:val="en-US"/>
              </w:rPr>
            </w:pPr>
            <w:r>
              <w:rPr>
                <w:rFonts w:ascii="Wahoo Book" w:eastAsiaTheme="minorEastAsia" w:hAnsi="Wahoo Book" w:cs="Arial"/>
                <w:szCs w:val="48"/>
                <w:lang w:val="en-US"/>
              </w:rPr>
              <w:t xml:space="preserve">Assist Lotto NZ with building a strong Data Science </w:t>
            </w:r>
            <w:r w:rsidR="00F53439">
              <w:rPr>
                <w:rFonts w:ascii="Wahoo Book" w:eastAsiaTheme="minorEastAsia" w:hAnsi="Wahoo Book" w:cs="Arial"/>
                <w:szCs w:val="48"/>
                <w:lang w:val="en-US"/>
              </w:rPr>
              <w:t>practice.</w:t>
            </w:r>
          </w:p>
          <w:p w14:paraId="37EF053A" w14:textId="77777777" w:rsidR="004B4A13" w:rsidRPr="001E4171" w:rsidRDefault="004B4A13" w:rsidP="004B4A13">
            <w:pPr>
              <w:rPr>
                <w:rFonts w:ascii="Wahoo Book" w:eastAsiaTheme="minorEastAsia" w:hAnsi="Wahoo Book" w:cs="Arial"/>
                <w:szCs w:val="48"/>
                <w:lang w:val="en-US"/>
              </w:rPr>
            </w:pPr>
          </w:p>
          <w:p w14:paraId="67A860A1" w14:textId="5B4E94EE" w:rsidR="004B4A13" w:rsidRDefault="00F53439" w:rsidP="004B4A13">
            <w:pPr>
              <w:rPr>
                <w:rFonts w:ascii="Wahoo Book" w:eastAsiaTheme="minorEastAsia" w:hAnsi="Wahoo Book" w:cs="Arial"/>
                <w:b/>
                <w:color w:val="002060"/>
                <w:szCs w:val="48"/>
                <w:lang w:val="en-US"/>
              </w:rPr>
            </w:pPr>
            <w:r>
              <w:rPr>
                <w:rFonts w:ascii="Wahoo Book" w:eastAsiaTheme="minorEastAsia" w:hAnsi="Wahoo Book" w:cs="Arial"/>
                <w:b/>
                <w:color w:val="002060"/>
                <w:szCs w:val="48"/>
                <w:lang w:val="en-US"/>
              </w:rPr>
              <w:t>Measurable</w:t>
            </w:r>
            <w:r w:rsidR="004B4A13">
              <w:rPr>
                <w:rFonts w:ascii="Wahoo Book" w:eastAsiaTheme="minorEastAsia" w:hAnsi="Wahoo Book" w:cs="Arial"/>
                <w:b/>
                <w:color w:val="002060"/>
                <w:szCs w:val="48"/>
                <w:lang w:val="en-US"/>
              </w:rPr>
              <w:t xml:space="preserve"> Outcomes: </w:t>
            </w:r>
          </w:p>
          <w:p w14:paraId="418FE32B" w14:textId="77777777" w:rsidR="004B4A13" w:rsidRPr="008D1FA6" w:rsidRDefault="004B4A13" w:rsidP="004B4A13">
            <w:pPr>
              <w:pStyle w:val="ListParagraph"/>
              <w:numPr>
                <w:ilvl w:val="0"/>
                <w:numId w:val="40"/>
              </w:numPr>
              <w:rPr>
                <w:rFonts w:ascii="Wahoo Book" w:eastAsiaTheme="minorEastAsia" w:hAnsi="Wahoo Book" w:cs="Arial"/>
                <w:b/>
                <w:szCs w:val="48"/>
                <w:lang w:val="en-US"/>
              </w:rPr>
            </w:pPr>
            <w:r w:rsidRPr="008D1FA6">
              <w:rPr>
                <w:rFonts w:ascii="Wahoo Book" w:eastAsiaTheme="minorEastAsia" w:hAnsi="Wahoo Book" w:cs="Arial"/>
                <w:szCs w:val="48"/>
                <w:lang w:val="en-US"/>
              </w:rPr>
              <w:t>Well established working relationships across the business</w:t>
            </w:r>
          </w:p>
          <w:p w14:paraId="4AB36362" w14:textId="63BF5D6E" w:rsidR="004B4A13" w:rsidRPr="001F00F6" w:rsidRDefault="004B4A13" w:rsidP="001D1EA8">
            <w:pPr>
              <w:pStyle w:val="BulletPoints"/>
              <w:framePr w:wrap="around"/>
              <w:numPr>
                <w:ilvl w:val="0"/>
                <w:numId w:val="0"/>
              </w:numPr>
            </w:pPr>
          </w:p>
        </w:tc>
      </w:tr>
      <w:tr w:rsidR="004B4A13" w:rsidRPr="001F00F6" w14:paraId="529661DA" w14:textId="77777777" w:rsidTr="3A45485A">
        <w:tc>
          <w:tcPr>
            <w:tcW w:w="8996" w:type="dxa"/>
            <w:tcBorders>
              <w:top w:val="single" w:sz="8" w:space="0" w:color="3C2D64"/>
              <w:bottom w:val="single" w:sz="8" w:space="0" w:color="3C2D64"/>
            </w:tcBorders>
          </w:tcPr>
          <w:p w14:paraId="3128D887" w14:textId="2785F28E" w:rsidR="00044F13" w:rsidRPr="009D7EF9" w:rsidRDefault="00044F13" w:rsidP="00044F13">
            <w:pPr>
              <w:rPr>
                <w:rFonts w:ascii="Wahoo Bold" w:eastAsiaTheme="minorEastAsia" w:hAnsi="Wahoo Bold" w:cs="Arial"/>
                <w:szCs w:val="48"/>
                <w:lang w:val="en-US"/>
              </w:rPr>
            </w:pPr>
            <w:r w:rsidRPr="009D7EF9">
              <w:rPr>
                <w:rFonts w:ascii="Wahoo Bold" w:eastAsiaTheme="minorEastAsia" w:hAnsi="Wahoo Bold" w:cs="Arial"/>
                <w:b/>
                <w:color w:val="211D70"/>
                <w:sz w:val="24"/>
                <w:szCs w:val="48"/>
                <w:lang w:val="en-US"/>
              </w:rPr>
              <w:lastRenderedPageBreak/>
              <w:t xml:space="preserve">Be a Lotto NZ information </w:t>
            </w:r>
            <w:r w:rsidR="00F53439" w:rsidRPr="009D7EF9">
              <w:rPr>
                <w:rFonts w:ascii="Wahoo Bold" w:eastAsiaTheme="minorEastAsia" w:hAnsi="Wahoo Bold" w:cs="Arial"/>
                <w:b/>
                <w:color w:val="211D70"/>
                <w:sz w:val="24"/>
                <w:szCs w:val="48"/>
                <w:lang w:val="en-US"/>
              </w:rPr>
              <w:t>expert.</w:t>
            </w:r>
          </w:p>
          <w:p w14:paraId="4DF3E293" w14:textId="65EE6160" w:rsidR="00505AFD" w:rsidRPr="00461CFA" w:rsidRDefault="00505AFD" w:rsidP="00505AFD">
            <w:pPr>
              <w:pStyle w:val="ListParagraph"/>
              <w:numPr>
                <w:ilvl w:val="0"/>
                <w:numId w:val="1"/>
              </w:numPr>
              <w:ind w:left="426" w:hanging="426"/>
              <w:rPr>
                <w:rFonts w:ascii="Wahoo Book" w:eastAsiaTheme="minorEastAsia" w:hAnsi="Wahoo Book" w:cs="Arial"/>
                <w:szCs w:val="48"/>
                <w:lang w:val="en-US"/>
              </w:rPr>
            </w:pPr>
            <w:r w:rsidRPr="00461CFA">
              <w:rPr>
                <w:rFonts w:ascii="Wahoo Book" w:eastAsiaTheme="minorEastAsia" w:hAnsi="Wahoo Book" w:cs="Arial"/>
                <w:szCs w:val="48"/>
                <w:lang w:val="en-US"/>
              </w:rPr>
              <w:t xml:space="preserve">Disseminate accurate, current, and relevant information throughout the organisation where and when </w:t>
            </w:r>
            <w:r w:rsidR="00F53439" w:rsidRPr="00461CFA">
              <w:rPr>
                <w:rFonts w:ascii="Wahoo Book" w:eastAsiaTheme="minorEastAsia" w:hAnsi="Wahoo Book" w:cs="Arial"/>
                <w:szCs w:val="48"/>
                <w:lang w:val="en-US"/>
              </w:rPr>
              <w:t>required.</w:t>
            </w:r>
          </w:p>
          <w:p w14:paraId="20480F53" w14:textId="77777777" w:rsidR="00505AFD" w:rsidRPr="00461CFA" w:rsidRDefault="00505AFD" w:rsidP="00505AFD">
            <w:pPr>
              <w:pStyle w:val="ListParagraph"/>
              <w:numPr>
                <w:ilvl w:val="0"/>
                <w:numId w:val="1"/>
              </w:numPr>
              <w:ind w:left="426" w:hanging="426"/>
              <w:rPr>
                <w:rFonts w:ascii="Wahoo Book" w:eastAsiaTheme="minorEastAsia" w:hAnsi="Wahoo Book" w:cs="Arial"/>
                <w:szCs w:val="48"/>
                <w:lang w:val="en-US"/>
              </w:rPr>
            </w:pPr>
            <w:r w:rsidRPr="00461CFA">
              <w:rPr>
                <w:rFonts w:ascii="Wahoo Book" w:eastAsiaTheme="minorEastAsia" w:hAnsi="Wahoo Book" w:cs="Arial"/>
                <w:szCs w:val="48"/>
                <w:lang w:val="en-US"/>
              </w:rPr>
              <w:t>Proactively come up with ways of sharing key customer information across the business at all levels</w:t>
            </w:r>
          </w:p>
          <w:p w14:paraId="0780A88A" w14:textId="0FD549D6" w:rsidR="00505AFD" w:rsidRDefault="00505AFD" w:rsidP="00505AFD">
            <w:pPr>
              <w:pStyle w:val="ListParagraph"/>
              <w:numPr>
                <w:ilvl w:val="0"/>
                <w:numId w:val="1"/>
              </w:numPr>
              <w:ind w:left="426" w:hanging="426"/>
              <w:rPr>
                <w:rFonts w:ascii="Wahoo Book" w:eastAsiaTheme="minorEastAsia" w:hAnsi="Wahoo Book" w:cs="Arial"/>
                <w:szCs w:val="48"/>
                <w:lang w:val="en-US"/>
              </w:rPr>
            </w:pPr>
            <w:r w:rsidRPr="00461CFA">
              <w:rPr>
                <w:rFonts w:ascii="Wahoo Book" w:eastAsiaTheme="minorEastAsia" w:hAnsi="Wahoo Book" w:cs="Arial"/>
                <w:szCs w:val="48"/>
                <w:lang w:val="en-US"/>
              </w:rPr>
              <w:t xml:space="preserve">Demonstrate and communicate an intimate understanding of Lotto </w:t>
            </w:r>
            <w:r w:rsidR="00F53439" w:rsidRPr="00461CFA">
              <w:rPr>
                <w:rFonts w:ascii="Wahoo Book" w:eastAsiaTheme="minorEastAsia" w:hAnsi="Wahoo Book" w:cs="Arial"/>
                <w:szCs w:val="48"/>
                <w:lang w:val="en-US"/>
              </w:rPr>
              <w:t>NZ customers</w:t>
            </w:r>
            <w:r w:rsidRPr="00461CFA">
              <w:rPr>
                <w:rFonts w:ascii="Wahoo Book" w:eastAsiaTheme="minorEastAsia" w:hAnsi="Wahoo Book" w:cs="Arial"/>
                <w:szCs w:val="48"/>
                <w:lang w:val="en-US"/>
              </w:rPr>
              <w:t xml:space="preserve"> and </w:t>
            </w:r>
            <w:r w:rsidR="00F53439" w:rsidRPr="00461CFA">
              <w:rPr>
                <w:rFonts w:ascii="Wahoo Book" w:eastAsiaTheme="minorEastAsia" w:hAnsi="Wahoo Book" w:cs="Arial"/>
                <w:szCs w:val="48"/>
                <w:lang w:val="en-US"/>
              </w:rPr>
              <w:t>market.</w:t>
            </w:r>
          </w:p>
          <w:p w14:paraId="6DCE7140" w14:textId="77777777" w:rsidR="00505AFD" w:rsidRDefault="00505AFD" w:rsidP="00505AFD">
            <w:pPr>
              <w:rPr>
                <w:rFonts w:ascii="Wahoo Book" w:eastAsiaTheme="minorEastAsia" w:hAnsi="Wahoo Book" w:cs="Arial"/>
                <w:szCs w:val="48"/>
                <w:lang w:val="en-US"/>
              </w:rPr>
            </w:pPr>
          </w:p>
          <w:p w14:paraId="23DB8A28" w14:textId="6A64C8C7" w:rsidR="00505AFD" w:rsidRPr="00E867DB" w:rsidRDefault="00F53439" w:rsidP="00505AFD">
            <w:pPr>
              <w:rPr>
                <w:rFonts w:ascii="Wahoo Book" w:eastAsiaTheme="minorEastAsia" w:hAnsi="Wahoo Book" w:cs="Arial"/>
                <w:color w:val="002060"/>
                <w:szCs w:val="48"/>
                <w:lang w:val="en-US"/>
              </w:rPr>
            </w:pPr>
            <w:r w:rsidRPr="00E867DB">
              <w:rPr>
                <w:rFonts w:ascii="Wahoo Book" w:eastAsiaTheme="minorEastAsia" w:hAnsi="Wahoo Book" w:cs="Arial"/>
                <w:b/>
                <w:color w:val="002060"/>
                <w:szCs w:val="48"/>
                <w:lang w:val="en-US"/>
              </w:rPr>
              <w:t>Measurable</w:t>
            </w:r>
            <w:r w:rsidR="00505AFD" w:rsidRPr="00E867DB">
              <w:rPr>
                <w:rFonts w:ascii="Wahoo Book" w:eastAsiaTheme="minorEastAsia" w:hAnsi="Wahoo Book" w:cs="Arial"/>
                <w:b/>
                <w:color w:val="002060"/>
                <w:szCs w:val="48"/>
                <w:lang w:val="en-US"/>
              </w:rPr>
              <w:t xml:space="preserve"> Outcomes</w:t>
            </w:r>
            <w:r w:rsidR="00505AFD" w:rsidRPr="00E867DB">
              <w:rPr>
                <w:rFonts w:ascii="Wahoo Book" w:eastAsiaTheme="minorEastAsia" w:hAnsi="Wahoo Book" w:cs="Arial"/>
                <w:color w:val="002060"/>
                <w:szCs w:val="48"/>
                <w:lang w:val="en-US"/>
              </w:rPr>
              <w:t>:</w:t>
            </w:r>
          </w:p>
          <w:p w14:paraId="384FD535" w14:textId="5EA7A3E6" w:rsidR="00505AFD" w:rsidRPr="00282B04" w:rsidRDefault="00505AFD" w:rsidP="00505AFD">
            <w:pPr>
              <w:pStyle w:val="ListParagraph"/>
              <w:numPr>
                <w:ilvl w:val="0"/>
                <w:numId w:val="6"/>
              </w:numPr>
              <w:ind w:left="426" w:hanging="426"/>
              <w:rPr>
                <w:rFonts w:ascii="Wahoo Book" w:eastAsiaTheme="minorEastAsia" w:hAnsi="Wahoo Book" w:cs="Arial"/>
                <w:szCs w:val="48"/>
                <w:lang w:val="en-US"/>
              </w:rPr>
            </w:pPr>
            <w:r>
              <w:rPr>
                <w:rFonts w:ascii="Wahoo Book" w:eastAsiaTheme="minorEastAsia" w:hAnsi="Wahoo Book" w:cs="Arial"/>
                <w:szCs w:val="48"/>
                <w:lang w:val="en-US"/>
              </w:rPr>
              <w:t xml:space="preserve">Demonstrate new and improved ways to access and share information that supports business </w:t>
            </w:r>
            <w:r w:rsidR="00F53439">
              <w:rPr>
                <w:rFonts w:ascii="Wahoo Book" w:eastAsiaTheme="minorEastAsia" w:hAnsi="Wahoo Book" w:cs="Arial"/>
                <w:szCs w:val="48"/>
                <w:lang w:val="en-US"/>
              </w:rPr>
              <w:t>decisions.</w:t>
            </w:r>
          </w:p>
          <w:p w14:paraId="225283C8" w14:textId="234E493B" w:rsidR="004B4A13" w:rsidRDefault="004B4A13" w:rsidP="00505AFD">
            <w:pPr>
              <w:pStyle w:val="HHeader5"/>
            </w:pPr>
          </w:p>
        </w:tc>
      </w:tr>
      <w:tr w:rsidR="004B4A13" w:rsidRPr="001F00F6" w14:paraId="76E99DB0" w14:textId="77777777" w:rsidTr="00A66E14">
        <w:trPr>
          <w:trHeight w:val="1284"/>
        </w:trPr>
        <w:tc>
          <w:tcPr>
            <w:tcW w:w="8996" w:type="dxa"/>
            <w:tcBorders>
              <w:top w:val="single" w:sz="8" w:space="0" w:color="3C2D64"/>
              <w:bottom w:val="single" w:sz="8" w:space="0" w:color="3C2D64"/>
            </w:tcBorders>
          </w:tcPr>
          <w:p w14:paraId="5CE4C33E" w14:textId="7DC928BE" w:rsidR="004B4A13" w:rsidRPr="00766F39" w:rsidRDefault="004B4A13" w:rsidP="004B4A13">
            <w:pPr>
              <w:pStyle w:val="HHeader5"/>
            </w:pPr>
            <w:r>
              <w:t xml:space="preserve">Other </w:t>
            </w:r>
            <w:r>
              <w:br/>
            </w:r>
          </w:p>
          <w:p w14:paraId="77B6F6C2" w14:textId="3505B3CC" w:rsidR="004B4A13" w:rsidRPr="007F3A0C" w:rsidRDefault="004B4A13" w:rsidP="004B4A13">
            <w:pPr>
              <w:pStyle w:val="BulletPoints"/>
              <w:framePr w:wrap="around"/>
              <w:ind w:left="284" w:hanging="283"/>
            </w:pPr>
            <w:r w:rsidRPr="007F3A0C">
              <w:t xml:space="preserve">Any other duties as reasonably required by </w:t>
            </w:r>
            <w:r>
              <w:t>your manager</w:t>
            </w:r>
            <w:r w:rsidRPr="007F3A0C">
              <w:t xml:space="preserve"> or other key stakeholders.</w:t>
            </w:r>
          </w:p>
          <w:p w14:paraId="12228F13" w14:textId="77777777" w:rsidR="004B4A13" w:rsidRPr="007F3A0C" w:rsidRDefault="004B4A13" w:rsidP="004B4A13">
            <w:pPr>
              <w:pStyle w:val="BulletPoints"/>
              <w:framePr w:wrap="around"/>
              <w:ind w:left="284" w:hanging="283"/>
            </w:pPr>
            <w:r w:rsidRPr="007F3A0C">
              <w:t>Ensure all company policies, procedures and guidelines are followed and adhered to.</w:t>
            </w:r>
          </w:p>
          <w:p w14:paraId="52D782AD" w14:textId="77777777" w:rsidR="004B4A13" w:rsidRPr="007F3A0C" w:rsidRDefault="004B4A13" w:rsidP="004B4A13">
            <w:pPr>
              <w:pStyle w:val="BulletPoints"/>
              <w:framePr w:wrap="around"/>
              <w:ind w:left="284" w:hanging="283"/>
            </w:pPr>
            <w:r w:rsidRPr="007F3A0C">
              <w:t>Take an active role in promoting and ensuring a safe and healthy workplace at Lotto NZ for yourself and others.</w:t>
            </w:r>
          </w:p>
          <w:p w14:paraId="257A2B66" w14:textId="04AC5178" w:rsidR="004B4A13" w:rsidRPr="007F3A0C" w:rsidRDefault="004B4A13" w:rsidP="004B4A13">
            <w:pPr>
              <w:pStyle w:val="BulletPoints"/>
              <w:framePr w:wrap="around"/>
              <w:ind w:left="284" w:hanging="283"/>
            </w:pPr>
            <w:r w:rsidRPr="007F3A0C">
              <w:t>Lotto NZ’s purpose is to provide safe gaming that allows New Zealanders to play and win while contributing money back to New Zealand communities: Ensure that minimising the potential for harm from our games is a key consideration in all day-to-day activities and decision making, through adhering to all Lotto NZ responsible gaming processes and policies.</w:t>
            </w:r>
          </w:p>
          <w:p w14:paraId="1C3970F8" w14:textId="77777777" w:rsidR="004B4A13" w:rsidRDefault="004B4A13" w:rsidP="004B4A13">
            <w:pPr>
              <w:pStyle w:val="BulletPoints"/>
              <w:framePr w:wrap="around"/>
              <w:ind w:left="284" w:hanging="283"/>
            </w:pPr>
            <w:r w:rsidRPr="007F3A0C">
              <w:t>Ensure the Lotto NZ Health and Safety policy is adhered to (including procedures in the Health and Safety Manual) and hazards, incidents and near misses are reported in the Health and Safety system in a timely manner.</w:t>
            </w:r>
            <w:r>
              <w:t xml:space="preserve"> </w:t>
            </w:r>
          </w:p>
          <w:p w14:paraId="4EC85820" w14:textId="7AFD0815" w:rsidR="004B4A13" w:rsidRPr="00B304B7" w:rsidRDefault="004B4A13" w:rsidP="00B304B7">
            <w:pPr>
              <w:pStyle w:val="BulletPoints"/>
              <w:framePr w:hSpace="0" w:wrap="auto" w:vAnchor="margin" w:hAnchor="text" w:yAlign="inline"/>
              <w:ind w:left="284" w:hanging="283"/>
            </w:pPr>
            <w:r w:rsidRPr="007F3A0C">
              <w:t xml:space="preserve">Comply with all Lotto NZ security policies and instructions, complete all required security awareness training and report any security incidents or concerns in a timely manner. </w:t>
            </w:r>
            <w:r>
              <w:t xml:space="preserve"> </w:t>
            </w:r>
          </w:p>
        </w:tc>
      </w:tr>
    </w:tbl>
    <w:p w14:paraId="2EB634CA" w14:textId="4F064F3A" w:rsidR="007A2C5F" w:rsidRDefault="007A2C5F" w:rsidP="00826F2D">
      <w:pPr>
        <w:pStyle w:val="PBodyCopyBlack"/>
      </w:pPr>
    </w:p>
    <w:p w14:paraId="5B56EFB3" w14:textId="77777777" w:rsidR="007A2C5F" w:rsidRDefault="007A2C5F" w:rsidP="00826F2D">
      <w:pPr>
        <w:pStyle w:val="PBodyCopyBlack"/>
      </w:pPr>
    </w:p>
    <w:p w14:paraId="05D6EE31" w14:textId="5906EF80" w:rsidR="00274488" w:rsidRDefault="00274488" w:rsidP="00797816">
      <w:pPr>
        <w:pStyle w:val="HHeader2"/>
      </w:pPr>
      <w:r w:rsidRPr="001F00F6">
        <w:t xml:space="preserve">Your </w:t>
      </w:r>
      <w:r>
        <w:t>s</w:t>
      </w:r>
      <w:r w:rsidRPr="001F00F6">
        <w:t xml:space="preserve">kills </w:t>
      </w:r>
      <w:r>
        <w:t>and</w:t>
      </w:r>
      <w:r w:rsidRPr="001F00F6">
        <w:t xml:space="preserve"> </w:t>
      </w:r>
      <w:r>
        <w:t>e</w:t>
      </w:r>
      <w:r w:rsidRPr="001F00F6">
        <w:t>xperience</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Layout w:type="fixed"/>
        <w:tblCellMar>
          <w:top w:w="113" w:type="dxa"/>
          <w:left w:w="0" w:type="dxa"/>
          <w:bottom w:w="113" w:type="dxa"/>
          <w:right w:w="0" w:type="dxa"/>
        </w:tblCellMar>
        <w:tblLook w:val="04A0" w:firstRow="1" w:lastRow="0" w:firstColumn="1" w:lastColumn="0" w:noHBand="0" w:noVBand="1"/>
      </w:tblPr>
      <w:tblGrid>
        <w:gridCol w:w="2410"/>
        <w:gridCol w:w="6650"/>
      </w:tblGrid>
      <w:tr w:rsidR="00151613" w14:paraId="1783430B" w14:textId="77777777" w:rsidTr="0BD2F55A">
        <w:tc>
          <w:tcPr>
            <w:tcW w:w="2410" w:type="dxa"/>
          </w:tcPr>
          <w:p w14:paraId="1F921FF4" w14:textId="56A1A179" w:rsidR="00151613" w:rsidRPr="007F3A0C" w:rsidRDefault="2DA25CD0" w:rsidP="3A45485A">
            <w:pPr>
              <w:pStyle w:val="HHeader5"/>
            </w:pPr>
            <w:r>
              <w:t>Technical skills</w:t>
            </w:r>
          </w:p>
          <w:p w14:paraId="43E0888A" w14:textId="20246A8F" w:rsidR="00151613" w:rsidRPr="007F3A0C" w:rsidRDefault="00151613" w:rsidP="00826F2D">
            <w:pPr>
              <w:pStyle w:val="PBodyCopyBlack"/>
            </w:pPr>
          </w:p>
        </w:tc>
        <w:tc>
          <w:tcPr>
            <w:tcW w:w="6650" w:type="dxa"/>
          </w:tcPr>
          <w:p w14:paraId="519D00EB" w14:textId="3ECD6F56" w:rsidR="00267A1B" w:rsidRDefault="00267A1B" w:rsidP="00267A1B">
            <w:pPr>
              <w:pStyle w:val="BulletPoints"/>
              <w:framePr w:wrap="around"/>
              <w:rPr>
                <w:rFonts w:eastAsiaTheme="minorEastAsia"/>
                <w:lang w:val="en-US"/>
              </w:rPr>
            </w:pPr>
            <w:r>
              <w:rPr>
                <w:rFonts w:eastAsiaTheme="minorEastAsia"/>
                <w:lang w:val="en-US"/>
              </w:rPr>
              <w:t xml:space="preserve">Strong ability in R and/or Python is </w:t>
            </w:r>
            <w:r w:rsidR="00F53439">
              <w:rPr>
                <w:rFonts w:eastAsiaTheme="minorEastAsia"/>
                <w:lang w:val="en-US"/>
              </w:rPr>
              <w:t>required.</w:t>
            </w:r>
          </w:p>
          <w:p w14:paraId="0F3922BF" w14:textId="5558EC16" w:rsidR="00267A1B" w:rsidRPr="00721EFD" w:rsidRDefault="00267A1B" w:rsidP="00267A1B">
            <w:pPr>
              <w:pStyle w:val="BulletPoints"/>
              <w:framePr w:wrap="around"/>
              <w:rPr>
                <w:rFonts w:eastAsiaTheme="minorEastAsia"/>
                <w:lang w:val="en-US"/>
              </w:rPr>
            </w:pPr>
            <w:r>
              <w:rPr>
                <w:rFonts w:eastAsiaTheme="minorEastAsia"/>
                <w:lang w:val="en-US"/>
              </w:rPr>
              <w:t xml:space="preserve">Strong SQL is </w:t>
            </w:r>
            <w:r w:rsidR="00F53439">
              <w:rPr>
                <w:rFonts w:eastAsiaTheme="minorEastAsia"/>
                <w:lang w:val="en-US"/>
              </w:rPr>
              <w:t>required.</w:t>
            </w:r>
          </w:p>
          <w:p w14:paraId="1DF6B807" w14:textId="77777777" w:rsidR="00267A1B" w:rsidRDefault="00267A1B" w:rsidP="00267A1B">
            <w:pPr>
              <w:pStyle w:val="BulletPoints"/>
              <w:framePr w:wrap="around"/>
              <w:rPr>
                <w:rFonts w:eastAsiaTheme="minorEastAsia"/>
                <w:lang w:val="en-US"/>
              </w:rPr>
            </w:pPr>
            <w:r>
              <w:rPr>
                <w:rFonts w:eastAsiaTheme="minorEastAsia"/>
                <w:lang w:val="en-US"/>
              </w:rPr>
              <w:t xml:space="preserve">Experience in a big data platform such as Apache Spark </w:t>
            </w:r>
          </w:p>
          <w:p w14:paraId="1CFEB8B1" w14:textId="54B6E4AA" w:rsidR="00267A1B" w:rsidRPr="006F628B" w:rsidRDefault="00267A1B" w:rsidP="00267A1B">
            <w:pPr>
              <w:pStyle w:val="BulletPoints"/>
              <w:framePr w:wrap="around"/>
              <w:rPr>
                <w:rFonts w:eastAsiaTheme="minorEastAsia"/>
                <w:lang w:val="en-US"/>
              </w:rPr>
            </w:pPr>
            <w:r w:rsidRPr="006F628B">
              <w:rPr>
                <w:rFonts w:eastAsiaTheme="minorEastAsia"/>
                <w:lang w:val="en-US"/>
              </w:rPr>
              <w:t xml:space="preserve">Experience in </w:t>
            </w:r>
            <w:r>
              <w:rPr>
                <w:rFonts w:eastAsiaTheme="minorEastAsia"/>
                <w:lang w:val="en-US"/>
              </w:rPr>
              <w:t xml:space="preserve">ML </w:t>
            </w:r>
            <w:r w:rsidRPr="006F628B">
              <w:rPr>
                <w:rFonts w:eastAsiaTheme="minorEastAsia"/>
                <w:lang w:val="en-US"/>
              </w:rPr>
              <w:t xml:space="preserve">frameworks such as </w:t>
            </w:r>
            <w:r w:rsidR="0014691E" w:rsidRPr="006F628B">
              <w:rPr>
                <w:rFonts w:eastAsiaTheme="minorEastAsia"/>
                <w:lang w:val="en-US"/>
              </w:rPr>
              <w:t>TensorFlow</w:t>
            </w:r>
            <w:r w:rsidRPr="006F628B">
              <w:rPr>
                <w:rFonts w:eastAsiaTheme="minorEastAsia"/>
                <w:lang w:val="en-US"/>
              </w:rPr>
              <w:t xml:space="preserve">, Keras, Sklearn </w:t>
            </w:r>
            <w:r w:rsidR="0014691E">
              <w:rPr>
                <w:rFonts w:eastAsiaTheme="minorEastAsia"/>
                <w:lang w:val="en-US"/>
              </w:rPr>
              <w:t>etc.</w:t>
            </w:r>
          </w:p>
          <w:p w14:paraId="73001119" w14:textId="15E853C6" w:rsidR="00267A1B" w:rsidRDefault="00267A1B" w:rsidP="00267A1B">
            <w:pPr>
              <w:pStyle w:val="BulletPoints"/>
              <w:framePr w:wrap="around"/>
              <w:rPr>
                <w:rFonts w:eastAsiaTheme="minorEastAsia"/>
                <w:lang w:val="en-US"/>
              </w:rPr>
            </w:pPr>
            <w:r>
              <w:rPr>
                <w:rFonts w:eastAsiaTheme="minorEastAsia"/>
                <w:lang w:val="en-US"/>
              </w:rPr>
              <w:t xml:space="preserve">Excellent </w:t>
            </w:r>
            <w:r w:rsidR="00F53439">
              <w:rPr>
                <w:rFonts w:eastAsiaTheme="minorEastAsia"/>
                <w:lang w:val="en-US"/>
              </w:rPr>
              <w:t>problem-solving</w:t>
            </w:r>
            <w:r>
              <w:rPr>
                <w:rFonts w:eastAsiaTheme="minorEastAsia"/>
                <w:lang w:val="en-US"/>
              </w:rPr>
              <w:t xml:space="preserve"> skills and lateral thinking ability</w:t>
            </w:r>
          </w:p>
          <w:p w14:paraId="649CF220" w14:textId="170B840A" w:rsidR="00267A1B" w:rsidRDefault="00267A1B" w:rsidP="00267A1B">
            <w:pPr>
              <w:pStyle w:val="BulletPoints"/>
              <w:framePr w:wrap="around"/>
              <w:rPr>
                <w:rFonts w:eastAsiaTheme="minorEastAsia"/>
                <w:lang w:val="en-US"/>
              </w:rPr>
            </w:pPr>
            <w:r>
              <w:rPr>
                <w:rFonts w:eastAsiaTheme="minorEastAsia"/>
                <w:lang w:val="en-US"/>
              </w:rPr>
              <w:lastRenderedPageBreak/>
              <w:t xml:space="preserve">Deep understanding of solution design using </w:t>
            </w:r>
            <w:r w:rsidR="0014691E">
              <w:rPr>
                <w:rFonts w:eastAsiaTheme="minorEastAsia"/>
                <w:lang w:val="en-US"/>
              </w:rPr>
              <w:t>data.</w:t>
            </w:r>
            <w:r>
              <w:rPr>
                <w:rFonts w:eastAsiaTheme="minorEastAsia"/>
                <w:lang w:val="en-US"/>
              </w:rPr>
              <w:t xml:space="preserve"> </w:t>
            </w:r>
          </w:p>
          <w:p w14:paraId="797BA559" w14:textId="7401B42D" w:rsidR="00F0487B" w:rsidRPr="007F3A0C" w:rsidRDefault="00267A1B" w:rsidP="00267A1B">
            <w:pPr>
              <w:pStyle w:val="BulletPoints"/>
              <w:framePr w:wrap="around"/>
            </w:pPr>
            <w:r>
              <w:rPr>
                <w:rFonts w:eastAsiaTheme="minorEastAsia"/>
                <w:lang w:val="en-US"/>
              </w:rPr>
              <w:t>Effective presentation skills</w:t>
            </w:r>
          </w:p>
        </w:tc>
      </w:tr>
      <w:tr w:rsidR="00151613" w14:paraId="0137D3B2" w14:textId="77777777" w:rsidTr="0BD2F55A">
        <w:tc>
          <w:tcPr>
            <w:tcW w:w="2410" w:type="dxa"/>
          </w:tcPr>
          <w:p w14:paraId="6B70EADE" w14:textId="7CFE6543" w:rsidR="00151613" w:rsidRPr="007F3A0C" w:rsidRDefault="00151613" w:rsidP="00151613">
            <w:pPr>
              <w:pStyle w:val="HHeader5"/>
            </w:pPr>
            <w:r>
              <w:lastRenderedPageBreak/>
              <w:t>Experience</w:t>
            </w:r>
          </w:p>
        </w:tc>
        <w:tc>
          <w:tcPr>
            <w:tcW w:w="6650" w:type="dxa"/>
          </w:tcPr>
          <w:p w14:paraId="761D7DA2" w14:textId="77777777" w:rsidR="006F1AFD" w:rsidRDefault="006F1AFD" w:rsidP="006F1AFD">
            <w:pPr>
              <w:pStyle w:val="BulletPoints"/>
              <w:framePr w:wrap="around"/>
              <w:rPr>
                <w:rFonts w:eastAsiaTheme="minorEastAsia"/>
                <w:lang w:val="en-US"/>
              </w:rPr>
            </w:pPr>
            <w:r w:rsidRPr="009507DF">
              <w:rPr>
                <w:rFonts w:eastAsiaTheme="minorEastAsia"/>
                <w:lang w:val="en-US"/>
              </w:rPr>
              <w:t>At l</w:t>
            </w:r>
            <w:r>
              <w:rPr>
                <w:rFonts w:eastAsiaTheme="minorEastAsia"/>
                <w:lang w:val="en-US"/>
              </w:rPr>
              <w:t>e</w:t>
            </w:r>
            <w:r w:rsidRPr="009507DF">
              <w:rPr>
                <w:rFonts w:eastAsiaTheme="minorEastAsia"/>
                <w:lang w:val="en-US"/>
              </w:rPr>
              <w:t>ast 3</w:t>
            </w:r>
            <w:r>
              <w:rPr>
                <w:rFonts w:eastAsiaTheme="minorEastAsia"/>
                <w:lang w:val="en-US"/>
              </w:rPr>
              <w:t xml:space="preserve"> years’ experience in a similar data science role</w:t>
            </w:r>
          </w:p>
          <w:p w14:paraId="64699A3F" w14:textId="77777777" w:rsidR="006F1AFD" w:rsidRDefault="006F1AFD" w:rsidP="006F1AFD">
            <w:pPr>
              <w:pStyle w:val="BulletPoints"/>
              <w:framePr w:wrap="around"/>
              <w:rPr>
                <w:rFonts w:eastAsiaTheme="minorEastAsia"/>
                <w:lang w:val="en-US"/>
              </w:rPr>
            </w:pPr>
            <w:r>
              <w:rPr>
                <w:rFonts w:eastAsiaTheme="minorEastAsia"/>
                <w:lang w:val="en-US"/>
              </w:rPr>
              <w:t xml:space="preserve">Preferably strong practical knowledge of </w:t>
            </w:r>
            <w:proofErr w:type="gramStart"/>
            <w:r>
              <w:rPr>
                <w:rFonts w:eastAsiaTheme="minorEastAsia"/>
                <w:lang w:val="en-US"/>
              </w:rPr>
              <w:t>timeseries</w:t>
            </w:r>
            <w:proofErr w:type="gramEnd"/>
            <w:r>
              <w:rPr>
                <w:rFonts w:eastAsiaTheme="minorEastAsia"/>
                <w:lang w:val="en-US"/>
              </w:rPr>
              <w:t xml:space="preserve"> forecasting and financial modeling</w:t>
            </w:r>
          </w:p>
          <w:p w14:paraId="424F6064" w14:textId="77777777" w:rsidR="006F1AFD" w:rsidRDefault="006F1AFD" w:rsidP="006F1AFD">
            <w:pPr>
              <w:pStyle w:val="BulletPoints"/>
              <w:framePr w:wrap="around"/>
              <w:rPr>
                <w:rFonts w:eastAsiaTheme="minorEastAsia"/>
                <w:lang w:val="en-US"/>
              </w:rPr>
            </w:pPr>
            <w:r>
              <w:rPr>
                <w:rFonts w:eastAsiaTheme="minorEastAsia"/>
                <w:lang w:val="en-US"/>
              </w:rPr>
              <w:t xml:space="preserve">People/stakeholder management </w:t>
            </w:r>
          </w:p>
          <w:p w14:paraId="2783AAAF" w14:textId="0A828EE9" w:rsidR="00F0487B" w:rsidRPr="006F1AFD" w:rsidRDefault="006F1AFD" w:rsidP="006F1AFD">
            <w:pPr>
              <w:pStyle w:val="BulletPoints"/>
              <w:framePr w:wrap="around"/>
              <w:rPr>
                <w:rFonts w:eastAsiaTheme="minorEastAsia"/>
                <w:lang w:val="en-US"/>
              </w:rPr>
            </w:pPr>
            <w:r>
              <w:rPr>
                <w:rFonts w:eastAsiaTheme="minorEastAsia"/>
                <w:lang w:val="en-US"/>
              </w:rPr>
              <w:t>Dealing with senior managers and sharing ideas at this level</w:t>
            </w:r>
          </w:p>
        </w:tc>
      </w:tr>
      <w:tr w:rsidR="00151613" w:rsidRPr="00696A7C" w14:paraId="5DB7A68F" w14:textId="77777777" w:rsidTr="0BD2F55A">
        <w:tc>
          <w:tcPr>
            <w:tcW w:w="2410" w:type="dxa"/>
          </w:tcPr>
          <w:p w14:paraId="44C15F61" w14:textId="0E7685D8" w:rsidR="00151613" w:rsidRPr="007F3A0C" w:rsidRDefault="00151613" w:rsidP="00151613">
            <w:pPr>
              <w:pStyle w:val="HHeader5"/>
            </w:pPr>
            <w:r>
              <w:t>Qualifications</w:t>
            </w:r>
          </w:p>
          <w:p w14:paraId="66FCDB9D" w14:textId="1AAAE8AE" w:rsidR="00151613" w:rsidRPr="007F3A0C" w:rsidRDefault="00151613" w:rsidP="00826F2D">
            <w:pPr>
              <w:pStyle w:val="PBodyCopyBlack"/>
            </w:pPr>
          </w:p>
        </w:tc>
        <w:tc>
          <w:tcPr>
            <w:tcW w:w="6650" w:type="dxa"/>
          </w:tcPr>
          <w:p w14:paraId="4FF80231" w14:textId="77777777" w:rsidR="00EB3EE7" w:rsidRDefault="00EB3EE7" w:rsidP="00EB3EE7">
            <w:pPr>
              <w:pStyle w:val="BulletPoints"/>
              <w:framePr w:wrap="around"/>
              <w:rPr>
                <w:rFonts w:eastAsiaTheme="minorEastAsia"/>
                <w:lang w:val="en-US"/>
              </w:rPr>
            </w:pPr>
            <w:r>
              <w:rPr>
                <w:rFonts w:eastAsiaTheme="minorEastAsia"/>
                <w:lang w:val="en-US"/>
              </w:rPr>
              <w:t>Graduate and possibly post graduate qualification in the field of Applied Statistics, Mathematics, Computer Science, Artificial Intelligence or Engineering Science</w:t>
            </w:r>
          </w:p>
          <w:p w14:paraId="514BA2F6" w14:textId="1A87B416" w:rsidR="00F0487B" w:rsidRPr="00EB3EE7" w:rsidRDefault="00EB3EE7" w:rsidP="00EB3EE7">
            <w:pPr>
              <w:pStyle w:val="BulletPoints"/>
              <w:framePr w:wrap="around"/>
              <w:rPr>
                <w:rFonts w:eastAsiaTheme="minorEastAsia"/>
                <w:lang w:val="en-US"/>
              </w:rPr>
            </w:pPr>
            <w:r>
              <w:rPr>
                <w:rFonts w:eastAsiaTheme="minorEastAsia"/>
                <w:lang w:val="en-US"/>
              </w:rPr>
              <w:t xml:space="preserve">Due to the type of modeling we </w:t>
            </w:r>
            <w:r w:rsidR="00E141E1">
              <w:rPr>
                <w:rFonts w:eastAsiaTheme="minorEastAsia"/>
                <w:lang w:val="en-US"/>
              </w:rPr>
              <w:t>do, Mathematics</w:t>
            </w:r>
            <w:r>
              <w:rPr>
                <w:rFonts w:eastAsiaTheme="minorEastAsia"/>
                <w:lang w:val="en-US"/>
              </w:rPr>
              <w:t xml:space="preserve"> and Statistics are big advantage.</w:t>
            </w:r>
          </w:p>
        </w:tc>
      </w:tr>
    </w:tbl>
    <w:p w14:paraId="697DAB11" w14:textId="7A809BD8" w:rsidR="00151613" w:rsidRDefault="00151613" w:rsidP="00826F2D">
      <w:pPr>
        <w:pStyle w:val="PBodyCopyBlack"/>
      </w:pPr>
    </w:p>
    <w:p w14:paraId="0F8FBA95" w14:textId="2207C581" w:rsidR="00A15C1A" w:rsidRPr="002B5F48" w:rsidRDefault="002B5F48" w:rsidP="002B5F48">
      <w:pPr>
        <w:pStyle w:val="HHeader2"/>
      </w:pPr>
      <w:r>
        <w:t xml:space="preserve">Key Role </w:t>
      </w:r>
      <w:proofErr w:type="spellStart"/>
      <w:r>
        <w:t>Comptencies</w:t>
      </w:r>
      <w:proofErr w:type="spellEnd"/>
      <w:r>
        <w:t>:</w:t>
      </w:r>
    </w:p>
    <w:p w14:paraId="024EDFC6" w14:textId="77777777" w:rsidR="00886E0B" w:rsidRPr="00D84EBA" w:rsidRDefault="00886E0B" w:rsidP="00886E0B">
      <w:pPr>
        <w:contextualSpacing/>
        <w:rPr>
          <w:rFonts w:ascii="Wahoo Book" w:eastAsiaTheme="minorEastAsia" w:hAnsi="Wahoo Book" w:cs="Arial"/>
          <w:b/>
          <w:color w:val="002060"/>
          <w:szCs w:val="48"/>
        </w:rPr>
      </w:pPr>
      <w:r>
        <w:rPr>
          <w:rFonts w:ascii="Wahoo Book" w:eastAsiaTheme="minorEastAsia" w:hAnsi="Wahoo Book" w:cs="Arial"/>
          <w:b/>
          <w:color w:val="002060"/>
          <w:szCs w:val="48"/>
        </w:rPr>
        <w:t xml:space="preserve">Problem Solving </w:t>
      </w:r>
      <w:r w:rsidRPr="0079455F">
        <w:rPr>
          <w:rFonts w:ascii="Wahoo Book" w:eastAsiaTheme="minorEastAsia" w:hAnsi="Wahoo Book" w:cs="Arial"/>
          <w:szCs w:val="48"/>
        </w:rPr>
        <w:t>Uses rigorous logic and methods to solve difficult problems with effective solutions; probes all sources for answers; can see hidden problems; is excellent at honest analysis.</w:t>
      </w:r>
    </w:p>
    <w:p w14:paraId="26EB68A0"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Takes time to consider the big-picture and potential implications.</w:t>
      </w:r>
    </w:p>
    <w:p w14:paraId="301996B9"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Looks beyond the obvious and doesn’t jump to conclusions or stop at the first answers.</w:t>
      </w:r>
    </w:p>
    <w:p w14:paraId="60B80475"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Uses logic and common sense to review info</w:t>
      </w:r>
    </w:p>
    <w:p w14:paraId="0E8FE0C3"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Provides accurate advice to people</w:t>
      </w:r>
    </w:p>
    <w:p w14:paraId="40AE4DAA" w14:textId="77777777" w:rsidR="00886E0B"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Seeks advice from Manager when unsure</w:t>
      </w:r>
    </w:p>
    <w:p w14:paraId="79E64EC4" w14:textId="77777777" w:rsidR="00886E0B" w:rsidRDefault="00886E0B" w:rsidP="00886E0B">
      <w:pPr>
        <w:spacing w:after="0"/>
        <w:rPr>
          <w:rFonts w:ascii="Wahoo Book" w:eastAsiaTheme="minorEastAsia" w:hAnsi="Wahoo Book" w:cs="Arial"/>
          <w:b/>
          <w:color w:val="002060"/>
          <w:szCs w:val="48"/>
          <w:lang w:val="en-US"/>
        </w:rPr>
      </w:pPr>
      <w:r w:rsidRPr="00991A67">
        <w:rPr>
          <w:rFonts w:ascii="Wahoo Book" w:eastAsiaTheme="minorEastAsia" w:hAnsi="Wahoo Book" w:cs="Arial"/>
          <w:b/>
          <w:color w:val="002060"/>
          <w:szCs w:val="48"/>
          <w:lang w:val="en-US"/>
        </w:rPr>
        <w:t xml:space="preserve"> </w:t>
      </w:r>
    </w:p>
    <w:p w14:paraId="1368B782" w14:textId="77777777" w:rsidR="00886E0B" w:rsidRPr="00D84EBA" w:rsidRDefault="00886E0B" w:rsidP="00886E0B">
      <w:pPr>
        <w:contextualSpacing/>
        <w:rPr>
          <w:rFonts w:ascii="Wahoo Book" w:eastAsiaTheme="minorEastAsia" w:hAnsi="Wahoo Book" w:cs="Arial"/>
          <w:b/>
          <w:color w:val="002060"/>
          <w:szCs w:val="48"/>
        </w:rPr>
      </w:pPr>
      <w:r>
        <w:rPr>
          <w:rFonts w:ascii="Wahoo Book" w:eastAsiaTheme="minorEastAsia" w:hAnsi="Wahoo Book" w:cs="Arial"/>
          <w:b/>
          <w:color w:val="002060"/>
          <w:szCs w:val="48"/>
        </w:rPr>
        <w:t xml:space="preserve">Communication </w:t>
      </w:r>
      <w:r w:rsidRPr="0079455F">
        <w:rPr>
          <w:rFonts w:ascii="Wahoo Book" w:eastAsiaTheme="minorEastAsia" w:hAnsi="Wahoo Book" w:cs="Arial"/>
          <w:szCs w:val="48"/>
        </w:rPr>
        <w:t xml:space="preserve">Able to clearly express and pass on the right information to the right people in a way that helps them understand and remember the message. </w:t>
      </w:r>
    </w:p>
    <w:p w14:paraId="3354A4E8"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States the purpose of the message, emphasises key points, is logical in approach</w:t>
      </w:r>
    </w:p>
    <w:p w14:paraId="51473857"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Understands the audience and tailors the message to ensure effective understanding and delivery</w:t>
      </w:r>
    </w:p>
    <w:p w14:paraId="34493633" w14:textId="77777777" w:rsidR="00886E0B"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 xml:space="preserve">Asks for feedback and listens to it, asks questions to ensure consistent understanding </w:t>
      </w:r>
    </w:p>
    <w:p w14:paraId="77B11F23" w14:textId="77777777" w:rsidR="00886E0B" w:rsidRDefault="00886E0B" w:rsidP="00886E0B">
      <w:pPr>
        <w:spacing w:after="0"/>
        <w:rPr>
          <w:rFonts w:ascii="Wahoo Book" w:eastAsiaTheme="minorEastAsia" w:hAnsi="Wahoo Book" w:cs="Arial"/>
          <w:b/>
          <w:color w:val="002060"/>
          <w:szCs w:val="48"/>
          <w:lang w:val="en-US"/>
        </w:rPr>
      </w:pPr>
      <w:r w:rsidRPr="00991A67">
        <w:rPr>
          <w:rFonts w:ascii="Wahoo Book" w:eastAsiaTheme="minorEastAsia" w:hAnsi="Wahoo Book" w:cs="Arial"/>
          <w:b/>
          <w:color w:val="002060"/>
          <w:szCs w:val="48"/>
          <w:lang w:val="en-US"/>
        </w:rPr>
        <w:t xml:space="preserve"> </w:t>
      </w:r>
    </w:p>
    <w:p w14:paraId="61046F09" w14:textId="77777777" w:rsidR="00886E0B" w:rsidRPr="00C57727" w:rsidRDefault="00886E0B" w:rsidP="00886E0B">
      <w:pPr>
        <w:contextualSpacing/>
        <w:rPr>
          <w:rFonts w:ascii="Wahoo Book" w:eastAsiaTheme="minorEastAsia" w:hAnsi="Wahoo Book" w:cs="Arial"/>
          <w:b/>
          <w:color w:val="002060"/>
          <w:szCs w:val="48"/>
        </w:rPr>
      </w:pPr>
      <w:r>
        <w:rPr>
          <w:rFonts w:ascii="Wahoo Book" w:eastAsiaTheme="minorEastAsia" w:hAnsi="Wahoo Book" w:cs="Arial"/>
          <w:b/>
          <w:color w:val="002060"/>
          <w:szCs w:val="48"/>
        </w:rPr>
        <w:t xml:space="preserve">Decision Making </w:t>
      </w:r>
      <w:r w:rsidRPr="0079455F">
        <w:rPr>
          <w:rFonts w:ascii="Wahoo Book" w:eastAsiaTheme="minorEastAsia" w:hAnsi="Wahoo Book" w:cs="Arial"/>
          <w:szCs w:val="48"/>
        </w:rPr>
        <w:t>Makes good decisions in a timely manner</w:t>
      </w:r>
    </w:p>
    <w:p w14:paraId="022486B6"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Makes good decisions based upon a mixture of analysis, experience and judgement</w:t>
      </w:r>
    </w:p>
    <w:p w14:paraId="4E50B0CF"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Most of the solutions turn out to be correct and accurate over time</w:t>
      </w:r>
    </w:p>
    <w:p w14:paraId="089BD3FD"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Sought out by others for advice and solutions</w:t>
      </w:r>
    </w:p>
    <w:p w14:paraId="5D2052C5"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Willing to negotiate and compromise when required</w:t>
      </w:r>
    </w:p>
    <w:p w14:paraId="3C1442CF" w14:textId="77777777" w:rsidR="00886E0B"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Able to make the correct decision in a timely manner and under pressure</w:t>
      </w:r>
    </w:p>
    <w:p w14:paraId="7053C09C" w14:textId="77777777" w:rsidR="00886E0B" w:rsidRDefault="00886E0B" w:rsidP="00886E0B">
      <w:pPr>
        <w:contextualSpacing/>
        <w:rPr>
          <w:rFonts w:ascii="Wahoo Book" w:eastAsiaTheme="minorEastAsia" w:hAnsi="Wahoo Book" w:cs="Arial"/>
          <w:szCs w:val="48"/>
        </w:rPr>
      </w:pPr>
    </w:p>
    <w:p w14:paraId="58111077" w14:textId="77777777" w:rsidR="00886E0B" w:rsidRPr="0079455F" w:rsidRDefault="00886E0B" w:rsidP="00886E0B">
      <w:pPr>
        <w:contextualSpacing/>
        <w:rPr>
          <w:rFonts w:ascii="Wahoo Book" w:eastAsiaTheme="minorEastAsia" w:hAnsi="Wahoo Book" w:cs="Arial"/>
          <w:szCs w:val="48"/>
        </w:rPr>
      </w:pPr>
      <w:r>
        <w:rPr>
          <w:rFonts w:ascii="Wahoo Book" w:eastAsiaTheme="minorEastAsia" w:hAnsi="Wahoo Book" w:cs="Arial"/>
          <w:b/>
          <w:color w:val="002060"/>
          <w:szCs w:val="48"/>
        </w:rPr>
        <w:t xml:space="preserve">Business Acumen </w:t>
      </w:r>
      <w:r w:rsidRPr="00874123">
        <w:rPr>
          <w:rFonts w:ascii="Wahoo Book" w:eastAsiaTheme="minorEastAsia" w:hAnsi="Wahoo Book" w:cs="Arial"/>
          <w:szCs w:val="48"/>
        </w:rPr>
        <w:t>Demonstrates knowledge of how the business a</w:t>
      </w:r>
      <w:r>
        <w:rPr>
          <w:rFonts w:ascii="Wahoo Book" w:eastAsiaTheme="minorEastAsia" w:hAnsi="Wahoo Book" w:cs="Arial"/>
          <w:szCs w:val="48"/>
        </w:rPr>
        <w:t>nd the external marketplace work</w:t>
      </w:r>
    </w:p>
    <w:p w14:paraId="21B17F5F"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lastRenderedPageBreak/>
        <w:t>Knowledgeable on current and possible future policies, practices, trends, technology affecting the business</w:t>
      </w:r>
    </w:p>
    <w:p w14:paraId="317026B2"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Knows the competition</w:t>
      </w:r>
    </w:p>
    <w:p w14:paraId="36894392" w14:textId="77777777" w:rsidR="00886E0B"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Is aware and understands how strategies and tactics work in the marketplace</w:t>
      </w:r>
    </w:p>
    <w:p w14:paraId="4AF207C3" w14:textId="77777777" w:rsidR="00886E0B" w:rsidRDefault="00886E0B" w:rsidP="00886E0B">
      <w:pPr>
        <w:ind w:left="426"/>
        <w:contextualSpacing/>
        <w:rPr>
          <w:rFonts w:ascii="Wahoo Book" w:eastAsiaTheme="minorEastAsia" w:hAnsi="Wahoo Book" w:cs="Arial"/>
          <w:szCs w:val="48"/>
        </w:rPr>
      </w:pPr>
    </w:p>
    <w:p w14:paraId="4220A7DF" w14:textId="77777777" w:rsidR="00886E0B" w:rsidRPr="00D84EBA" w:rsidRDefault="00886E0B" w:rsidP="00886E0B">
      <w:pPr>
        <w:contextualSpacing/>
        <w:rPr>
          <w:rFonts w:ascii="Wahoo Book" w:eastAsiaTheme="minorEastAsia" w:hAnsi="Wahoo Book" w:cs="Arial"/>
          <w:b/>
          <w:color w:val="002060"/>
          <w:szCs w:val="48"/>
        </w:rPr>
      </w:pPr>
      <w:r>
        <w:rPr>
          <w:rFonts w:ascii="Wahoo Book" w:eastAsiaTheme="minorEastAsia" w:hAnsi="Wahoo Book" w:cs="Arial"/>
          <w:b/>
          <w:color w:val="002060"/>
          <w:szCs w:val="48"/>
        </w:rPr>
        <w:t xml:space="preserve">Process Management </w:t>
      </w:r>
      <w:r w:rsidRPr="0079455F">
        <w:rPr>
          <w:rFonts w:ascii="Wahoo Book" w:eastAsiaTheme="minorEastAsia" w:hAnsi="Wahoo Book" w:cs="Arial"/>
          <w:szCs w:val="48"/>
        </w:rPr>
        <w:t>Good at figuring out the processes necessary to get things done.</w:t>
      </w:r>
    </w:p>
    <w:p w14:paraId="79D4DC4B" w14:textId="77777777" w:rsidR="00886E0B" w:rsidRPr="0079455F"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 xml:space="preserve">Understands how to separate and combine tasks into efficient </w:t>
      </w:r>
      <w:proofErr w:type="gramStart"/>
      <w:r w:rsidRPr="0079455F">
        <w:rPr>
          <w:rFonts w:ascii="Wahoo Book" w:eastAsiaTheme="minorEastAsia" w:hAnsi="Wahoo Book" w:cs="Arial"/>
          <w:szCs w:val="48"/>
        </w:rPr>
        <w:t>work flow</w:t>
      </w:r>
      <w:proofErr w:type="gramEnd"/>
    </w:p>
    <w:p w14:paraId="7614119E" w14:textId="77777777" w:rsidR="00886E0B" w:rsidRDefault="00886E0B" w:rsidP="00886E0B">
      <w:pPr>
        <w:numPr>
          <w:ilvl w:val="0"/>
          <w:numId w:val="3"/>
        </w:numPr>
        <w:ind w:left="426" w:hanging="426"/>
        <w:contextualSpacing/>
        <w:rPr>
          <w:rFonts w:ascii="Wahoo Book" w:eastAsiaTheme="minorEastAsia" w:hAnsi="Wahoo Book" w:cs="Arial"/>
          <w:szCs w:val="48"/>
        </w:rPr>
      </w:pPr>
      <w:r w:rsidRPr="0079455F">
        <w:rPr>
          <w:rFonts w:ascii="Wahoo Book" w:eastAsiaTheme="minorEastAsia" w:hAnsi="Wahoo Book" w:cs="Arial"/>
          <w:szCs w:val="48"/>
        </w:rPr>
        <w:t>Can simplify complex processes</w:t>
      </w:r>
    </w:p>
    <w:p w14:paraId="42EA8E4D" w14:textId="77777777" w:rsidR="00A15C1A" w:rsidRDefault="00A15C1A" w:rsidP="00797816">
      <w:pPr>
        <w:pStyle w:val="HHeader2"/>
      </w:pPr>
    </w:p>
    <w:p w14:paraId="6359EC08" w14:textId="17F591E4" w:rsidR="00A53711" w:rsidRDefault="00A53711" w:rsidP="00797816">
      <w:pPr>
        <w:pStyle w:val="HHeader2"/>
      </w:pPr>
      <w:r w:rsidRPr="001F00F6">
        <w:t>Authorities</w:t>
      </w:r>
    </w:p>
    <w:tbl>
      <w:tblPr>
        <w:tblStyle w:val="TableGrid"/>
        <w:tblW w:w="0" w:type="auto"/>
        <w:tblBorders>
          <w:top w:val="single" w:sz="18" w:space="0" w:color="3C2D64"/>
          <w:left w:val="none" w:sz="0" w:space="0" w:color="auto"/>
          <w:bottom w:val="single" w:sz="18" w:space="0" w:color="3C2D64"/>
          <w:right w:val="none" w:sz="0" w:space="0" w:color="auto"/>
          <w:insideH w:val="single" w:sz="8" w:space="0" w:color="3C2D64"/>
          <w:insideV w:val="single" w:sz="48" w:space="0" w:color="FFFFFF" w:themeColor="background2"/>
        </w:tblBorders>
        <w:tblCellMar>
          <w:top w:w="113" w:type="dxa"/>
          <w:left w:w="0" w:type="dxa"/>
          <w:bottom w:w="113" w:type="dxa"/>
          <w:right w:w="0" w:type="dxa"/>
        </w:tblCellMar>
        <w:tblLook w:val="04A0" w:firstRow="1" w:lastRow="0" w:firstColumn="1" w:lastColumn="0" w:noHBand="0" w:noVBand="1"/>
      </w:tblPr>
      <w:tblGrid>
        <w:gridCol w:w="4530"/>
        <w:gridCol w:w="4530"/>
      </w:tblGrid>
      <w:tr w:rsidR="00B958F7" w14:paraId="3D935C2C" w14:textId="77777777" w:rsidTr="1629EC67">
        <w:tc>
          <w:tcPr>
            <w:tcW w:w="4530" w:type="dxa"/>
          </w:tcPr>
          <w:p w14:paraId="6E82E496" w14:textId="69EE8AC8" w:rsidR="00B958F7" w:rsidRDefault="00B958F7" w:rsidP="00151613">
            <w:pPr>
              <w:pStyle w:val="HHeader5"/>
            </w:pPr>
            <w:r w:rsidRPr="001F00F6">
              <w:t xml:space="preserve">People </w:t>
            </w:r>
            <w:r>
              <w:t>r</w:t>
            </w:r>
            <w:r w:rsidRPr="001F00F6">
              <w:t>esponsibilities:</w:t>
            </w:r>
          </w:p>
        </w:tc>
        <w:tc>
          <w:tcPr>
            <w:tcW w:w="4530" w:type="dxa"/>
          </w:tcPr>
          <w:p w14:paraId="2E884A33" w14:textId="308BB8C8" w:rsidR="00B958F7" w:rsidRDefault="00E141E1" w:rsidP="00826F2D">
            <w:pPr>
              <w:pStyle w:val="PBodyCopyBlack"/>
            </w:pPr>
            <w:r>
              <w:t>0</w:t>
            </w:r>
            <w:r w:rsidR="00B958F7">
              <w:t xml:space="preserve"> people</w:t>
            </w:r>
          </w:p>
        </w:tc>
      </w:tr>
      <w:tr w:rsidR="00B958F7" w14:paraId="4A200215" w14:textId="77777777" w:rsidTr="1629EC67">
        <w:tc>
          <w:tcPr>
            <w:tcW w:w="4530" w:type="dxa"/>
          </w:tcPr>
          <w:p w14:paraId="5943CF10" w14:textId="158D40B7" w:rsidR="00B958F7" w:rsidRDefault="00B958F7" w:rsidP="00151613">
            <w:pPr>
              <w:pStyle w:val="HHeader5"/>
            </w:pPr>
            <w:r w:rsidRPr="001F00F6">
              <w:t xml:space="preserve">Signature </w:t>
            </w:r>
            <w:r>
              <w:t>a</w:t>
            </w:r>
            <w:r w:rsidRPr="001F00F6">
              <w:t>uthority of:</w:t>
            </w:r>
          </w:p>
        </w:tc>
        <w:tc>
          <w:tcPr>
            <w:tcW w:w="4530" w:type="dxa"/>
          </w:tcPr>
          <w:p w14:paraId="196B72CE" w14:textId="53084A21" w:rsidR="00B958F7" w:rsidRDefault="00870375" w:rsidP="00826F2D">
            <w:pPr>
              <w:pStyle w:val="PBodyCopyBlack"/>
            </w:pPr>
            <w:r>
              <w:t>$0</w:t>
            </w:r>
          </w:p>
        </w:tc>
      </w:tr>
    </w:tbl>
    <w:p w14:paraId="6528FFB1" w14:textId="1244F2FD" w:rsidR="1629EC67" w:rsidRDefault="1629EC67"/>
    <w:p w14:paraId="08C81961" w14:textId="63C81882" w:rsidR="008D15B5" w:rsidRDefault="008D15B5" w:rsidP="00837B27">
      <w:pPr>
        <w:pStyle w:val="PBodyCopyWhite"/>
      </w:pPr>
    </w:p>
    <w:sectPr w:rsidR="008D15B5" w:rsidSect="00B1095C">
      <w:headerReference w:type="even" r:id="rId12"/>
      <w:headerReference w:type="default" r:id="rId13"/>
      <w:footerReference w:type="even" r:id="rId14"/>
      <w:footerReference w:type="default" r:id="rId15"/>
      <w:headerReference w:type="first" r:id="rId16"/>
      <w:footerReference w:type="first" r:id="rId17"/>
      <w:pgSz w:w="11906" w:h="16838"/>
      <w:pgMar w:top="1398" w:right="1418" w:bottom="709"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79AF" w14:textId="77777777" w:rsidR="008E4E6F" w:rsidRDefault="008E4E6F" w:rsidP="000A4FCF">
      <w:pPr>
        <w:spacing w:after="0" w:line="240" w:lineRule="auto"/>
      </w:pPr>
      <w:r>
        <w:separator/>
      </w:r>
    </w:p>
  </w:endnote>
  <w:endnote w:type="continuationSeparator" w:id="0">
    <w:p w14:paraId="6A36DB67" w14:textId="77777777" w:rsidR="008E4E6F" w:rsidRDefault="008E4E6F" w:rsidP="000A4FCF">
      <w:pPr>
        <w:spacing w:after="0" w:line="240" w:lineRule="auto"/>
      </w:pPr>
      <w:r>
        <w:continuationSeparator/>
      </w:r>
    </w:p>
  </w:endnote>
  <w:endnote w:type="continuationNotice" w:id="1">
    <w:p w14:paraId="72EE16E2" w14:textId="77777777" w:rsidR="008E4E6F" w:rsidRDefault="008E4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hoo Bold">
    <w:panose1 w:val="020B08030305040603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ahoo Book">
    <w:panose1 w:val="020B0503030504060303"/>
    <w:charset w:val="00"/>
    <w:family w:val="swiss"/>
    <w:notTrueType/>
    <w:pitch w:val="variable"/>
    <w:sig w:usb0="00000007" w:usb1="00000000" w:usb2="00000000" w:usb3="00000000" w:csb0="00000093" w:csb1="00000000"/>
  </w:font>
  <w:font w:name="Lumios Marker">
    <w:panose1 w:val="00000000000000000000"/>
    <w:charset w:val="4D"/>
    <w:family w:val="auto"/>
    <w:notTrueType/>
    <w:pitch w:val="variable"/>
    <w:sig w:usb0="00000007" w:usb1="00000000" w:usb2="00000000" w:usb3="00000000" w:csb0="00000097" w:csb1="00000000"/>
  </w:font>
  <w:font w:name="Wahoo Heavy">
    <w:panose1 w:val="020B09030305040603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D9E" w14:textId="77777777" w:rsidR="00E56B16" w:rsidRDefault="00E5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8059" w14:textId="77777777" w:rsidR="00E56B16" w:rsidRDefault="00E5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FB39" w14:textId="77777777" w:rsidR="00E56B16" w:rsidRDefault="00E5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0A04" w14:textId="77777777" w:rsidR="008E4E6F" w:rsidRDefault="008E4E6F" w:rsidP="000A4FCF">
      <w:pPr>
        <w:spacing w:after="0" w:line="240" w:lineRule="auto"/>
      </w:pPr>
      <w:r>
        <w:separator/>
      </w:r>
    </w:p>
  </w:footnote>
  <w:footnote w:type="continuationSeparator" w:id="0">
    <w:p w14:paraId="375BB306" w14:textId="77777777" w:rsidR="008E4E6F" w:rsidRDefault="008E4E6F" w:rsidP="000A4FCF">
      <w:pPr>
        <w:spacing w:after="0" w:line="240" w:lineRule="auto"/>
      </w:pPr>
      <w:r>
        <w:continuationSeparator/>
      </w:r>
    </w:p>
  </w:footnote>
  <w:footnote w:type="continuationNotice" w:id="1">
    <w:p w14:paraId="2E34B933" w14:textId="77777777" w:rsidR="008E4E6F" w:rsidRDefault="008E4E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D4CF" w14:textId="77777777" w:rsidR="00E56B16" w:rsidRDefault="00E5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F0B6" w14:textId="77777777" w:rsidR="00E56B16" w:rsidRDefault="00E5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4970" w14:textId="4873D7ED" w:rsidR="00F0487B" w:rsidRPr="001E0E7B" w:rsidRDefault="00F0487B" w:rsidP="001E0E7B">
    <w:pPr>
      <w:pStyle w:val="Header"/>
    </w:pPr>
    <w:r>
      <w:rPr>
        <w:noProof/>
      </w:rPr>
      <w:drawing>
        <wp:anchor distT="0" distB="0" distL="114300" distR="114300" simplePos="0" relativeHeight="251658240" behindDoc="1" locked="0" layoutInCell="1" allowOverlap="1" wp14:anchorId="1F2F8A06" wp14:editId="6621CC4B">
          <wp:simplePos x="0" y="0"/>
          <wp:positionH relativeFrom="column">
            <wp:posOffset>-911063</wp:posOffset>
          </wp:positionH>
          <wp:positionV relativeFrom="paragraph">
            <wp:posOffset>22</wp:posOffset>
          </wp:positionV>
          <wp:extent cx="7583402" cy="107187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83402" cy="107187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D67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189D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E420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FED0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E1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45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AE77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EEDC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A02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6400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3E013C"/>
    <w:multiLevelType w:val="hybridMultilevel"/>
    <w:tmpl w:val="2E30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83A36"/>
    <w:multiLevelType w:val="hybridMultilevel"/>
    <w:tmpl w:val="F4864958"/>
    <w:lvl w:ilvl="0" w:tplc="B7ACC93A">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2FC0DB1"/>
    <w:multiLevelType w:val="hybridMultilevel"/>
    <w:tmpl w:val="E6B658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33B6B21"/>
    <w:multiLevelType w:val="hybridMultilevel"/>
    <w:tmpl w:val="617084D2"/>
    <w:lvl w:ilvl="0" w:tplc="75581B38">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3D15E9E"/>
    <w:multiLevelType w:val="hybridMultilevel"/>
    <w:tmpl w:val="57629D2E"/>
    <w:lvl w:ilvl="0" w:tplc="75581B38">
      <w:start w:val="1"/>
      <w:numFmt w:val="bullet"/>
      <w:lvlText w:val=""/>
      <w:lvlJc w:val="left"/>
      <w:pPr>
        <w:ind w:left="360" w:hanging="360"/>
      </w:pPr>
      <w:rPr>
        <w:rFonts w:ascii="Symbol" w:hAnsi="Symbol" w:hint="default"/>
        <w:color w:val="00206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5C026BD"/>
    <w:multiLevelType w:val="hybridMultilevel"/>
    <w:tmpl w:val="5C6ACC12"/>
    <w:lvl w:ilvl="0" w:tplc="46BCF2A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6274DD"/>
    <w:multiLevelType w:val="hybridMultilevel"/>
    <w:tmpl w:val="3CA4F0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A0C122B"/>
    <w:multiLevelType w:val="hybridMultilevel"/>
    <w:tmpl w:val="538209E2"/>
    <w:lvl w:ilvl="0" w:tplc="75581B38">
      <w:start w:val="1"/>
      <w:numFmt w:val="bullet"/>
      <w:lvlText w:val=""/>
      <w:lvlJc w:val="left"/>
      <w:pPr>
        <w:ind w:left="720" w:hanging="360"/>
      </w:pPr>
      <w:rPr>
        <w:rFonts w:ascii="Symbol" w:hAnsi="Symbol" w:hint="default"/>
        <w:color w:val="00206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695CD9"/>
    <w:multiLevelType w:val="hybridMultilevel"/>
    <w:tmpl w:val="2696BC36"/>
    <w:lvl w:ilvl="0" w:tplc="14090001">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9" w15:restartNumberingAfterBreak="0">
    <w:nsid w:val="3BD47999"/>
    <w:multiLevelType w:val="hybridMultilevel"/>
    <w:tmpl w:val="1FE26D18"/>
    <w:lvl w:ilvl="0" w:tplc="A9C2F1E6">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07C1650"/>
    <w:multiLevelType w:val="multilevel"/>
    <w:tmpl w:val="51C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111E68"/>
    <w:multiLevelType w:val="hybridMultilevel"/>
    <w:tmpl w:val="631800FC"/>
    <w:lvl w:ilvl="0" w:tplc="75581B3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2" w15:restartNumberingAfterBreak="0">
    <w:nsid w:val="52DD2C61"/>
    <w:multiLevelType w:val="hybridMultilevel"/>
    <w:tmpl w:val="243ED3B2"/>
    <w:lvl w:ilvl="0" w:tplc="D4E60EAC">
      <w:start w:val="1"/>
      <w:numFmt w:val="bullet"/>
      <w:pStyle w:val="BulletPoints"/>
      <w:lvlText w:val=""/>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F2BE9"/>
    <w:multiLevelType w:val="multilevel"/>
    <w:tmpl w:val="694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DC3705"/>
    <w:multiLevelType w:val="hybridMultilevel"/>
    <w:tmpl w:val="3E3E535A"/>
    <w:lvl w:ilvl="0" w:tplc="F89075C2">
      <w:start w:val="1"/>
      <w:numFmt w:val="bullet"/>
      <w:lvlText w:val=""/>
      <w:lvlJc w:val="left"/>
      <w:pPr>
        <w:ind w:left="340" w:hanging="340"/>
      </w:pPr>
      <w:rPr>
        <w:rFonts w:ascii="Symbol" w:hAnsi="Symbol" w:hint="default"/>
        <w:color w:val="E9710B"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579C6"/>
    <w:multiLevelType w:val="hybridMultilevel"/>
    <w:tmpl w:val="E22C6D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60630436"/>
    <w:multiLevelType w:val="hybridMultilevel"/>
    <w:tmpl w:val="8F24C6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32A18BF"/>
    <w:multiLevelType w:val="hybridMultilevel"/>
    <w:tmpl w:val="17AA2F58"/>
    <w:lvl w:ilvl="0" w:tplc="75581B38">
      <w:start w:val="1"/>
      <w:numFmt w:val="bullet"/>
      <w:lvlText w:val=""/>
      <w:lvlJc w:val="left"/>
      <w:pPr>
        <w:ind w:left="720" w:hanging="360"/>
      </w:pPr>
      <w:rPr>
        <w:rFonts w:ascii="Symbol" w:hAnsi="Symbol" w:hint="default"/>
        <w:color w:val="00206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4C40C2C"/>
    <w:multiLevelType w:val="hybridMultilevel"/>
    <w:tmpl w:val="3E7C7808"/>
    <w:lvl w:ilvl="0" w:tplc="4F0E656E">
      <w:start w:val="1"/>
      <w:numFmt w:val="bullet"/>
      <w:lvlText w:val="•"/>
      <w:lvlJc w:val="left"/>
      <w:pPr>
        <w:ind w:left="284" w:hanging="284"/>
      </w:pPr>
      <w:rPr>
        <w:rFonts w:ascii="Wahoo Bold" w:hAnsi="Wahoo Bold" w:hint="default"/>
        <w:b w:val="0"/>
        <w:i w:val="0"/>
        <w:strike w:val="0"/>
        <w:dstrike w:val="0"/>
        <w:color w:val="00206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02427"/>
    <w:multiLevelType w:val="hybridMultilevel"/>
    <w:tmpl w:val="677C947E"/>
    <w:lvl w:ilvl="0" w:tplc="48287DD0">
      <w:start w:val="1"/>
      <w:numFmt w:val="bullet"/>
      <w:lvlText w:val=""/>
      <w:lvlJc w:val="left"/>
      <w:pPr>
        <w:ind w:left="6881" w:hanging="360"/>
      </w:pPr>
      <w:rPr>
        <w:rFonts w:ascii="Symbol" w:hAnsi="Symbol" w:hint="default"/>
        <w:color w:val="F582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6F30C0D"/>
    <w:multiLevelType w:val="hybridMultilevel"/>
    <w:tmpl w:val="9C32A0EA"/>
    <w:lvl w:ilvl="0" w:tplc="B7ACC93A">
      <w:start w:val="1"/>
      <w:numFmt w:val="bullet"/>
      <w:lvlText w:val=""/>
      <w:lvlJc w:val="left"/>
      <w:pPr>
        <w:ind w:left="1080" w:hanging="360"/>
      </w:pPr>
      <w:rPr>
        <w:rFonts w:ascii="Symbol" w:hAnsi="Symbol" w:hint="default"/>
        <w:color w:val="auto"/>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8860ACE"/>
    <w:multiLevelType w:val="hybridMultilevel"/>
    <w:tmpl w:val="707470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B041C20"/>
    <w:multiLevelType w:val="multilevel"/>
    <w:tmpl w:val="58843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4F430A"/>
    <w:multiLevelType w:val="hybridMultilevel"/>
    <w:tmpl w:val="43E057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7D2A07BA"/>
    <w:multiLevelType w:val="hybridMultilevel"/>
    <w:tmpl w:val="A648BA82"/>
    <w:lvl w:ilvl="0" w:tplc="BCE8A542">
      <w:start w:val="1"/>
      <w:numFmt w:val="bullet"/>
      <w:lvlText w:val=""/>
      <w:lvlJc w:val="left"/>
      <w:pPr>
        <w:ind w:left="502" w:hanging="360"/>
      </w:pPr>
      <w:rPr>
        <w:rFonts w:ascii="Symbol" w:hAnsi="Symbol" w:hint="default"/>
        <w:color w:val="002060"/>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num w:numId="1" w16cid:durableId="1288849680">
    <w:abstractNumId w:val="19"/>
  </w:num>
  <w:num w:numId="2" w16cid:durableId="1339769250">
    <w:abstractNumId w:val="29"/>
  </w:num>
  <w:num w:numId="3" w16cid:durableId="1035077782">
    <w:abstractNumId w:val="34"/>
  </w:num>
  <w:num w:numId="4" w16cid:durableId="2045012901">
    <w:abstractNumId w:val="27"/>
  </w:num>
  <w:num w:numId="5" w16cid:durableId="1484589959">
    <w:abstractNumId w:val="13"/>
  </w:num>
  <w:num w:numId="6" w16cid:durableId="1218515974">
    <w:abstractNumId w:val="30"/>
  </w:num>
  <w:num w:numId="7" w16cid:durableId="68187933">
    <w:abstractNumId w:val="12"/>
  </w:num>
  <w:num w:numId="8" w16cid:durableId="1739666003">
    <w:abstractNumId w:val="26"/>
  </w:num>
  <w:num w:numId="9" w16cid:durableId="823819311">
    <w:abstractNumId w:val="14"/>
  </w:num>
  <w:num w:numId="10" w16cid:durableId="289212947">
    <w:abstractNumId w:val="25"/>
  </w:num>
  <w:num w:numId="11" w16cid:durableId="1628855628">
    <w:abstractNumId w:val="18"/>
  </w:num>
  <w:num w:numId="12" w16cid:durableId="2030524700">
    <w:abstractNumId w:val="21"/>
  </w:num>
  <w:num w:numId="13" w16cid:durableId="1246182260">
    <w:abstractNumId w:val="31"/>
  </w:num>
  <w:num w:numId="14" w16cid:durableId="318926072">
    <w:abstractNumId w:val="10"/>
  </w:num>
  <w:num w:numId="15" w16cid:durableId="1360082660">
    <w:abstractNumId w:val="24"/>
  </w:num>
  <w:num w:numId="16" w16cid:durableId="1315135595">
    <w:abstractNumId w:val="0"/>
  </w:num>
  <w:num w:numId="17" w16cid:durableId="1492018176">
    <w:abstractNumId w:val="1"/>
  </w:num>
  <w:num w:numId="18" w16cid:durableId="617874150">
    <w:abstractNumId w:val="2"/>
  </w:num>
  <w:num w:numId="19" w16cid:durableId="529026742">
    <w:abstractNumId w:val="3"/>
  </w:num>
  <w:num w:numId="20" w16cid:durableId="962076375">
    <w:abstractNumId w:val="8"/>
  </w:num>
  <w:num w:numId="21" w16cid:durableId="1740202264">
    <w:abstractNumId w:val="4"/>
  </w:num>
  <w:num w:numId="22" w16cid:durableId="569120203">
    <w:abstractNumId w:val="5"/>
  </w:num>
  <w:num w:numId="23" w16cid:durableId="1293440164">
    <w:abstractNumId w:val="6"/>
  </w:num>
  <w:num w:numId="24" w16cid:durableId="665591730">
    <w:abstractNumId w:val="7"/>
  </w:num>
  <w:num w:numId="25" w16cid:durableId="16128862">
    <w:abstractNumId w:val="9"/>
  </w:num>
  <w:num w:numId="26" w16cid:durableId="1263686318">
    <w:abstractNumId w:val="28"/>
  </w:num>
  <w:num w:numId="27" w16cid:durableId="1108234918">
    <w:abstractNumId w:val="20"/>
  </w:num>
  <w:num w:numId="28" w16cid:durableId="810173736">
    <w:abstractNumId w:val="22"/>
  </w:num>
  <w:num w:numId="29" w16cid:durableId="370762101">
    <w:abstractNumId w:val="15"/>
  </w:num>
  <w:num w:numId="30" w16cid:durableId="89274721">
    <w:abstractNumId w:val="15"/>
  </w:num>
  <w:num w:numId="31" w16cid:durableId="872573977">
    <w:abstractNumId w:val="22"/>
  </w:num>
  <w:num w:numId="32" w16cid:durableId="583535862">
    <w:abstractNumId w:val="22"/>
  </w:num>
  <w:num w:numId="33" w16cid:durableId="1005013277">
    <w:abstractNumId w:val="22"/>
  </w:num>
  <w:num w:numId="34" w16cid:durableId="295378240">
    <w:abstractNumId w:val="32"/>
  </w:num>
  <w:num w:numId="35" w16cid:durableId="486820447">
    <w:abstractNumId w:val="23"/>
  </w:num>
  <w:num w:numId="36" w16cid:durableId="1025907056">
    <w:abstractNumId w:val="22"/>
  </w:num>
  <w:num w:numId="37" w16cid:durableId="982082294">
    <w:abstractNumId w:val="33"/>
  </w:num>
  <w:num w:numId="38" w16cid:durableId="738939125">
    <w:abstractNumId w:val="17"/>
  </w:num>
  <w:num w:numId="39" w16cid:durableId="1786388105">
    <w:abstractNumId w:val="16"/>
  </w:num>
  <w:num w:numId="40" w16cid:durableId="109478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25"/>
    <w:rsid w:val="00014CBD"/>
    <w:rsid w:val="00015279"/>
    <w:rsid w:val="000175BB"/>
    <w:rsid w:val="00017F3B"/>
    <w:rsid w:val="00031B5A"/>
    <w:rsid w:val="00044F13"/>
    <w:rsid w:val="00050B55"/>
    <w:rsid w:val="00053164"/>
    <w:rsid w:val="000646C7"/>
    <w:rsid w:val="00064BFA"/>
    <w:rsid w:val="00070DD5"/>
    <w:rsid w:val="00097688"/>
    <w:rsid w:val="000A3A99"/>
    <w:rsid w:val="000A4FCF"/>
    <w:rsid w:val="000B403C"/>
    <w:rsid w:val="000C0459"/>
    <w:rsid w:val="000C12C5"/>
    <w:rsid w:val="000C34AF"/>
    <w:rsid w:val="000F0CC0"/>
    <w:rsid w:val="00100F95"/>
    <w:rsid w:val="0010408F"/>
    <w:rsid w:val="00104515"/>
    <w:rsid w:val="00126061"/>
    <w:rsid w:val="0013299B"/>
    <w:rsid w:val="00134ABE"/>
    <w:rsid w:val="00141D16"/>
    <w:rsid w:val="0014691E"/>
    <w:rsid w:val="00151613"/>
    <w:rsid w:val="001617C1"/>
    <w:rsid w:val="0016481E"/>
    <w:rsid w:val="0016535C"/>
    <w:rsid w:val="0017430A"/>
    <w:rsid w:val="00177B5E"/>
    <w:rsid w:val="00192364"/>
    <w:rsid w:val="001D1EA8"/>
    <w:rsid w:val="001D30FE"/>
    <w:rsid w:val="001E0E7B"/>
    <w:rsid w:val="001F00F6"/>
    <w:rsid w:val="001F1448"/>
    <w:rsid w:val="001F3331"/>
    <w:rsid w:val="00203DEC"/>
    <w:rsid w:val="00204984"/>
    <w:rsid w:val="0022100C"/>
    <w:rsid w:val="00234AD6"/>
    <w:rsid w:val="00251D17"/>
    <w:rsid w:val="00253B43"/>
    <w:rsid w:val="002606ED"/>
    <w:rsid w:val="00267A1B"/>
    <w:rsid w:val="00274488"/>
    <w:rsid w:val="0028328A"/>
    <w:rsid w:val="0028577E"/>
    <w:rsid w:val="00295B03"/>
    <w:rsid w:val="002B2572"/>
    <w:rsid w:val="002B5F48"/>
    <w:rsid w:val="002F3B66"/>
    <w:rsid w:val="00303FE4"/>
    <w:rsid w:val="0030777F"/>
    <w:rsid w:val="00327858"/>
    <w:rsid w:val="00340315"/>
    <w:rsid w:val="0035556B"/>
    <w:rsid w:val="003572FC"/>
    <w:rsid w:val="003637D0"/>
    <w:rsid w:val="003653C0"/>
    <w:rsid w:val="00365E98"/>
    <w:rsid w:val="00377BFD"/>
    <w:rsid w:val="00385D34"/>
    <w:rsid w:val="003938A8"/>
    <w:rsid w:val="003970DA"/>
    <w:rsid w:val="003B0489"/>
    <w:rsid w:val="003C6E19"/>
    <w:rsid w:val="003C7318"/>
    <w:rsid w:val="003D288B"/>
    <w:rsid w:val="003E0494"/>
    <w:rsid w:val="003F0026"/>
    <w:rsid w:val="003F3009"/>
    <w:rsid w:val="00405232"/>
    <w:rsid w:val="00426556"/>
    <w:rsid w:val="00451662"/>
    <w:rsid w:val="004632B2"/>
    <w:rsid w:val="00466B30"/>
    <w:rsid w:val="004956CA"/>
    <w:rsid w:val="004B1E7B"/>
    <w:rsid w:val="004B4A13"/>
    <w:rsid w:val="004C51D5"/>
    <w:rsid w:val="004C614A"/>
    <w:rsid w:val="004E1ED3"/>
    <w:rsid w:val="004E2DA9"/>
    <w:rsid w:val="004F0661"/>
    <w:rsid w:val="00502218"/>
    <w:rsid w:val="00505AFD"/>
    <w:rsid w:val="00505E38"/>
    <w:rsid w:val="00533F09"/>
    <w:rsid w:val="00537EE3"/>
    <w:rsid w:val="00542B49"/>
    <w:rsid w:val="00576BC9"/>
    <w:rsid w:val="005855FE"/>
    <w:rsid w:val="005926F0"/>
    <w:rsid w:val="005A5B2B"/>
    <w:rsid w:val="005B6077"/>
    <w:rsid w:val="005D2AEF"/>
    <w:rsid w:val="005D67D5"/>
    <w:rsid w:val="00613A79"/>
    <w:rsid w:val="0061574D"/>
    <w:rsid w:val="00620433"/>
    <w:rsid w:val="00630B1B"/>
    <w:rsid w:val="00680D51"/>
    <w:rsid w:val="00681654"/>
    <w:rsid w:val="00684808"/>
    <w:rsid w:val="00691ED6"/>
    <w:rsid w:val="006954CC"/>
    <w:rsid w:val="00696A7C"/>
    <w:rsid w:val="006A2774"/>
    <w:rsid w:val="006B770E"/>
    <w:rsid w:val="006C1B98"/>
    <w:rsid w:val="006E71E8"/>
    <w:rsid w:val="006F1AFD"/>
    <w:rsid w:val="00702E5F"/>
    <w:rsid w:val="00723AF4"/>
    <w:rsid w:val="007241C5"/>
    <w:rsid w:val="00733059"/>
    <w:rsid w:val="007546EA"/>
    <w:rsid w:val="00766F39"/>
    <w:rsid w:val="007843A5"/>
    <w:rsid w:val="00784740"/>
    <w:rsid w:val="00787D7D"/>
    <w:rsid w:val="00791C90"/>
    <w:rsid w:val="007977E6"/>
    <w:rsid w:val="00797816"/>
    <w:rsid w:val="007A0C4E"/>
    <w:rsid w:val="007A2C5F"/>
    <w:rsid w:val="007B12FC"/>
    <w:rsid w:val="007B38CB"/>
    <w:rsid w:val="007D4054"/>
    <w:rsid w:val="007D5703"/>
    <w:rsid w:val="007D5C9A"/>
    <w:rsid w:val="007D6BC6"/>
    <w:rsid w:val="007E0CDD"/>
    <w:rsid w:val="007E2447"/>
    <w:rsid w:val="007F3A0C"/>
    <w:rsid w:val="007F52FE"/>
    <w:rsid w:val="007F774A"/>
    <w:rsid w:val="00801D2A"/>
    <w:rsid w:val="00804ECE"/>
    <w:rsid w:val="00806DED"/>
    <w:rsid w:val="0081281B"/>
    <w:rsid w:val="00825092"/>
    <w:rsid w:val="00826F2D"/>
    <w:rsid w:val="00837B27"/>
    <w:rsid w:val="00870375"/>
    <w:rsid w:val="00873F28"/>
    <w:rsid w:val="00886E0B"/>
    <w:rsid w:val="008923A8"/>
    <w:rsid w:val="008A1DDC"/>
    <w:rsid w:val="008C2DB4"/>
    <w:rsid w:val="008D15B5"/>
    <w:rsid w:val="008E4E03"/>
    <w:rsid w:val="008E4E6F"/>
    <w:rsid w:val="00910879"/>
    <w:rsid w:val="00930A15"/>
    <w:rsid w:val="00934BFB"/>
    <w:rsid w:val="00936CC4"/>
    <w:rsid w:val="00961F46"/>
    <w:rsid w:val="00991A67"/>
    <w:rsid w:val="009973E9"/>
    <w:rsid w:val="009A0E1D"/>
    <w:rsid w:val="009A5622"/>
    <w:rsid w:val="009A7A65"/>
    <w:rsid w:val="009C4952"/>
    <w:rsid w:val="009C55F4"/>
    <w:rsid w:val="009D7EF9"/>
    <w:rsid w:val="009E26D3"/>
    <w:rsid w:val="00A02B46"/>
    <w:rsid w:val="00A03BDC"/>
    <w:rsid w:val="00A04ED5"/>
    <w:rsid w:val="00A15C1A"/>
    <w:rsid w:val="00A20842"/>
    <w:rsid w:val="00A23DCF"/>
    <w:rsid w:val="00A332ED"/>
    <w:rsid w:val="00A53711"/>
    <w:rsid w:val="00A55BF2"/>
    <w:rsid w:val="00A66E14"/>
    <w:rsid w:val="00A90CA5"/>
    <w:rsid w:val="00A9711E"/>
    <w:rsid w:val="00AA0F4F"/>
    <w:rsid w:val="00AA4BD9"/>
    <w:rsid w:val="00AC01E2"/>
    <w:rsid w:val="00AC2045"/>
    <w:rsid w:val="00AC4641"/>
    <w:rsid w:val="00AC4810"/>
    <w:rsid w:val="00AE4248"/>
    <w:rsid w:val="00AE7A66"/>
    <w:rsid w:val="00AF062F"/>
    <w:rsid w:val="00AF6BFD"/>
    <w:rsid w:val="00B011AD"/>
    <w:rsid w:val="00B1095C"/>
    <w:rsid w:val="00B16233"/>
    <w:rsid w:val="00B2284A"/>
    <w:rsid w:val="00B304B7"/>
    <w:rsid w:val="00B719D3"/>
    <w:rsid w:val="00B76BED"/>
    <w:rsid w:val="00B77425"/>
    <w:rsid w:val="00B817D4"/>
    <w:rsid w:val="00B958F7"/>
    <w:rsid w:val="00BA2EE4"/>
    <w:rsid w:val="00BB3FF6"/>
    <w:rsid w:val="00BC742F"/>
    <w:rsid w:val="00BD1355"/>
    <w:rsid w:val="00BD3788"/>
    <w:rsid w:val="00BD4721"/>
    <w:rsid w:val="00BD4824"/>
    <w:rsid w:val="00BE05F0"/>
    <w:rsid w:val="00BF0676"/>
    <w:rsid w:val="00BF6E22"/>
    <w:rsid w:val="00C029CA"/>
    <w:rsid w:val="00C04769"/>
    <w:rsid w:val="00C07195"/>
    <w:rsid w:val="00C14AEB"/>
    <w:rsid w:val="00C21B41"/>
    <w:rsid w:val="00C3387C"/>
    <w:rsid w:val="00C41E82"/>
    <w:rsid w:val="00C46655"/>
    <w:rsid w:val="00C553DB"/>
    <w:rsid w:val="00C74C69"/>
    <w:rsid w:val="00CA5C5D"/>
    <w:rsid w:val="00CA6C92"/>
    <w:rsid w:val="00CA75DC"/>
    <w:rsid w:val="00CB6365"/>
    <w:rsid w:val="00CD485A"/>
    <w:rsid w:val="00D2367E"/>
    <w:rsid w:val="00D404B2"/>
    <w:rsid w:val="00D428E6"/>
    <w:rsid w:val="00D62C96"/>
    <w:rsid w:val="00D6773C"/>
    <w:rsid w:val="00D979F0"/>
    <w:rsid w:val="00DA46EC"/>
    <w:rsid w:val="00DA6D32"/>
    <w:rsid w:val="00DC22D5"/>
    <w:rsid w:val="00DD166A"/>
    <w:rsid w:val="00DD371B"/>
    <w:rsid w:val="00DD4DB9"/>
    <w:rsid w:val="00DD5D21"/>
    <w:rsid w:val="00DD645A"/>
    <w:rsid w:val="00DE7742"/>
    <w:rsid w:val="00DE7B0E"/>
    <w:rsid w:val="00DF5E15"/>
    <w:rsid w:val="00E00689"/>
    <w:rsid w:val="00E01CB7"/>
    <w:rsid w:val="00E06EF9"/>
    <w:rsid w:val="00E11CB3"/>
    <w:rsid w:val="00E141E1"/>
    <w:rsid w:val="00E2552B"/>
    <w:rsid w:val="00E44FBF"/>
    <w:rsid w:val="00E50C9D"/>
    <w:rsid w:val="00E53687"/>
    <w:rsid w:val="00E56B16"/>
    <w:rsid w:val="00E7153C"/>
    <w:rsid w:val="00E809AE"/>
    <w:rsid w:val="00E85AAB"/>
    <w:rsid w:val="00E867DB"/>
    <w:rsid w:val="00EA1290"/>
    <w:rsid w:val="00EA2863"/>
    <w:rsid w:val="00EA73CB"/>
    <w:rsid w:val="00EB00A1"/>
    <w:rsid w:val="00EB3EE7"/>
    <w:rsid w:val="00EB7202"/>
    <w:rsid w:val="00EC3F9B"/>
    <w:rsid w:val="00EC7521"/>
    <w:rsid w:val="00EE7F50"/>
    <w:rsid w:val="00EF55DD"/>
    <w:rsid w:val="00F0487B"/>
    <w:rsid w:val="00F14EE3"/>
    <w:rsid w:val="00F17572"/>
    <w:rsid w:val="00F21636"/>
    <w:rsid w:val="00F21D48"/>
    <w:rsid w:val="00F41271"/>
    <w:rsid w:val="00F419E1"/>
    <w:rsid w:val="00F5250F"/>
    <w:rsid w:val="00F53439"/>
    <w:rsid w:val="00F565FE"/>
    <w:rsid w:val="00F62DC2"/>
    <w:rsid w:val="00F73E2C"/>
    <w:rsid w:val="00F744EC"/>
    <w:rsid w:val="00F87AAA"/>
    <w:rsid w:val="00F90EA4"/>
    <w:rsid w:val="00F936C4"/>
    <w:rsid w:val="00F93999"/>
    <w:rsid w:val="00F960AE"/>
    <w:rsid w:val="00FA4863"/>
    <w:rsid w:val="00FC3920"/>
    <w:rsid w:val="00FC4803"/>
    <w:rsid w:val="00FC55AC"/>
    <w:rsid w:val="00FD2942"/>
    <w:rsid w:val="00FE6172"/>
    <w:rsid w:val="00FF0C8F"/>
    <w:rsid w:val="00FF5657"/>
    <w:rsid w:val="00FF6564"/>
    <w:rsid w:val="06F703ED"/>
    <w:rsid w:val="0A786138"/>
    <w:rsid w:val="0BD2F55A"/>
    <w:rsid w:val="1629EC67"/>
    <w:rsid w:val="16550152"/>
    <w:rsid w:val="1A6BD88D"/>
    <w:rsid w:val="2CEB1DEE"/>
    <w:rsid w:val="2DA25CD0"/>
    <w:rsid w:val="3A45485A"/>
    <w:rsid w:val="406B9712"/>
    <w:rsid w:val="416E8693"/>
    <w:rsid w:val="422FF4CF"/>
    <w:rsid w:val="5114381E"/>
    <w:rsid w:val="5AAD06BB"/>
    <w:rsid w:val="5E233619"/>
    <w:rsid w:val="77232E4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794E"/>
  <w15:docId w15:val="{4CBBDC94-7D90-41E1-AB25-98FB065D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4740"/>
  </w:style>
  <w:style w:type="paragraph" w:styleId="Heading1">
    <w:name w:val="heading 1"/>
    <w:basedOn w:val="Normal"/>
    <w:next w:val="Normal"/>
    <w:link w:val="Heading1Char"/>
    <w:uiPriority w:val="9"/>
    <w:rsid w:val="00696A7C"/>
    <w:pPr>
      <w:keepNext/>
      <w:keepLines/>
      <w:spacing w:before="240" w:after="0"/>
      <w:outlineLvl w:val="0"/>
    </w:pPr>
    <w:rPr>
      <w:rFonts w:asciiTheme="majorHAnsi" w:eastAsiaTheme="majorEastAsia" w:hAnsiTheme="majorHAnsi" w:cstheme="majorBidi"/>
      <w:color w:val="2C214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eader1">
    <w:name w:val="H – Header 1"/>
    <w:basedOn w:val="Normal"/>
    <w:autoRedefine/>
    <w:qFormat/>
    <w:rsid w:val="00EC3F9B"/>
    <w:pPr>
      <w:spacing w:before="480" w:after="0" w:line="192" w:lineRule="auto"/>
    </w:pPr>
    <w:rPr>
      <w:rFonts w:ascii="Wahoo Bold" w:hAnsi="Wahoo Bold"/>
      <w:b/>
      <w:bCs/>
      <w:color w:val="3C2C64" w:themeColor="accent1"/>
      <w:sz w:val="75"/>
      <w:szCs w:val="75"/>
    </w:rPr>
  </w:style>
  <w:style w:type="paragraph" w:customStyle="1" w:styleId="HHeader2">
    <w:name w:val="H – Header 2"/>
    <w:basedOn w:val="Normal"/>
    <w:autoRedefine/>
    <w:qFormat/>
    <w:rsid w:val="002B5F48"/>
    <w:pPr>
      <w:spacing w:after="240" w:line="240" w:lineRule="auto"/>
    </w:pPr>
    <w:rPr>
      <w:rFonts w:ascii="Wahoo Bold" w:eastAsiaTheme="minorEastAsia" w:hAnsi="Wahoo Bold" w:cs="Arial"/>
      <w:b/>
      <w:color w:val="C6168B" w:themeColor="accent2"/>
      <w:sz w:val="30"/>
      <w:szCs w:val="30"/>
      <w:lang w:val="en-US"/>
    </w:rPr>
  </w:style>
  <w:style w:type="paragraph" w:styleId="BalloonText">
    <w:name w:val="Balloon Text"/>
    <w:basedOn w:val="Normal"/>
    <w:link w:val="BalloonTextChar"/>
    <w:uiPriority w:val="99"/>
    <w:semiHidden/>
    <w:unhideWhenUsed/>
    <w:rsid w:val="000A4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FCF"/>
    <w:rPr>
      <w:rFonts w:ascii="Tahoma" w:hAnsi="Tahoma" w:cs="Tahoma"/>
      <w:sz w:val="16"/>
      <w:szCs w:val="16"/>
    </w:rPr>
  </w:style>
  <w:style w:type="paragraph" w:customStyle="1" w:styleId="HHeader3">
    <w:name w:val="H – Header 3"/>
    <w:basedOn w:val="Normal"/>
    <w:autoRedefine/>
    <w:qFormat/>
    <w:rsid w:val="008923A8"/>
    <w:pPr>
      <w:spacing w:after="0" w:line="240" w:lineRule="auto"/>
    </w:pPr>
    <w:rPr>
      <w:rFonts w:ascii="Wahoo Bold" w:eastAsiaTheme="minorEastAsia" w:hAnsi="Wahoo Bold" w:cs="Arial"/>
      <w:b/>
      <w:bCs/>
      <w:color w:val="000000" w:themeColor="text1"/>
      <w:sz w:val="25"/>
      <w:szCs w:val="25"/>
      <w:lang w:val="en-US"/>
    </w:rPr>
  </w:style>
  <w:style w:type="paragraph" w:customStyle="1" w:styleId="HHeader4">
    <w:name w:val="H – Header 4"/>
    <w:basedOn w:val="Normal"/>
    <w:autoRedefine/>
    <w:qFormat/>
    <w:rsid w:val="007D4054"/>
    <w:pPr>
      <w:spacing w:after="0" w:line="240" w:lineRule="auto"/>
    </w:pPr>
    <w:rPr>
      <w:rFonts w:ascii="Wahoo Book" w:hAnsi="Wahoo Book"/>
      <w:sz w:val="25"/>
      <w:szCs w:val="25"/>
    </w:rPr>
  </w:style>
  <w:style w:type="paragraph" w:customStyle="1" w:styleId="HHeader6">
    <w:name w:val="H – Header 6"/>
    <w:basedOn w:val="Normal"/>
    <w:autoRedefine/>
    <w:qFormat/>
    <w:rsid w:val="00C41E82"/>
    <w:pPr>
      <w:spacing w:after="0" w:line="240" w:lineRule="auto"/>
      <w:ind w:left="284"/>
    </w:pPr>
    <w:rPr>
      <w:rFonts w:ascii="Wahoo Book" w:hAnsi="Wahoo Book"/>
      <w:color w:val="000000" w:themeColor="text1"/>
      <w:sz w:val="20"/>
      <w:szCs w:val="20"/>
      <w:u w:val="single"/>
    </w:rPr>
  </w:style>
  <w:style w:type="paragraph" w:customStyle="1" w:styleId="HHeader5">
    <w:name w:val="H – Header 5"/>
    <w:basedOn w:val="Normal"/>
    <w:autoRedefine/>
    <w:qFormat/>
    <w:rsid w:val="00151613"/>
    <w:pPr>
      <w:spacing w:after="0" w:line="240" w:lineRule="auto"/>
    </w:pPr>
    <w:rPr>
      <w:rFonts w:ascii="Wahoo Bold" w:hAnsi="Wahoo Bold"/>
      <w:b/>
      <w:bCs/>
      <w:color w:val="000000" w:themeColor="text1"/>
      <w:sz w:val="20"/>
      <w:szCs w:val="20"/>
    </w:rPr>
  </w:style>
  <w:style w:type="paragraph" w:customStyle="1" w:styleId="PBodyCopyBlack">
    <w:name w:val="P – Body Copy Black"/>
    <w:basedOn w:val="Normal"/>
    <w:autoRedefine/>
    <w:qFormat/>
    <w:rsid w:val="00826F2D"/>
    <w:pPr>
      <w:spacing w:after="0" w:line="240" w:lineRule="auto"/>
    </w:pPr>
    <w:rPr>
      <w:rFonts w:ascii="Wahoo Book" w:hAnsi="Wahoo Book"/>
      <w:noProof/>
      <w:color w:val="000000" w:themeColor="text1"/>
      <w:sz w:val="20"/>
      <w:szCs w:val="20"/>
      <w:lang w:eastAsia="en-NZ"/>
    </w:rPr>
  </w:style>
  <w:style w:type="paragraph" w:customStyle="1" w:styleId="PBullets">
    <w:name w:val="P – Bullets"/>
    <w:basedOn w:val="BulletPoints"/>
    <w:autoRedefine/>
    <w:qFormat/>
    <w:rsid w:val="00F744EC"/>
    <w:pPr>
      <w:framePr w:hSpace="0" w:wrap="auto" w:vAnchor="margin" w:hAnchor="text" w:yAlign="inline"/>
      <w:ind w:left="567" w:hanging="283"/>
    </w:pPr>
    <w:rPr>
      <w:rFonts w:eastAsia="Calibri"/>
    </w:rPr>
  </w:style>
  <w:style w:type="paragraph" w:customStyle="1" w:styleId="PBodyCopyWhite">
    <w:name w:val="P – Body Copy White"/>
    <w:basedOn w:val="Normal"/>
    <w:qFormat/>
    <w:rsid w:val="00FC3920"/>
    <w:pPr>
      <w:spacing w:after="0" w:line="240" w:lineRule="auto"/>
    </w:pPr>
    <w:rPr>
      <w:rFonts w:ascii="Wahoo Book" w:hAnsi="Wahoo Book"/>
      <w:color w:val="FFFFFF" w:themeColor="background2"/>
      <w:sz w:val="20"/>
      <w:szCs w:val="20"/>
    </w:rPr>
  </w:style>
  <w:style w:type="paragraph" w:customStyle="1" w:styleId="PPullQuoteWhite">
    <w:name w:val="P – Pull Quote White"/>
    <w:basedOn w:val="Normal"/>
    <w:autoRedefine/>
    <w:qFormat/>
    <w:rsid w:val="00D2367E"/>
    <w:pPr>
      <w:spacing w:line="192" w:lineRule="auto"/>
    </w:pPr>
    <w:rPr>
      <w:rFonts w:ascii="Wahoo Bold" w:hAnsi="Wahoo Bold"/>
      <w:b/>
      <w:color w:val="C6168B" w:themeColor="accent2"/>
      <w:sz w:val="32"/>
      <w:szCs w:val="32"/>
    </w:rPr>
  </w:style>
  <w:style w:type="paragraph" w:styleId="BodyText">
    <w:name w:val="Body Text"/>
    <w:basedOn w:val="Normal"/>
    <w:link w:val="BodyTextChar"/>
    <w:unhideWhenUsed/>
    <w:rsid w:val="00A03BDC"/>
    <w:pPr>
      <w:spacing w:after="120" w:line="260" w:lineRule="exact"/>
      <w:jc w:val="both"/>
    </w:pPr>
    <w:rPr>
      <w:rFonts w:ascii="Calibri" w:eastAsia="Times New Roman" w:hAnsi="Calibri" w:cs="Calibri"/>
      <w:sz w:val="21"/>
      <w:szCs w:val="21"/>
      <w:lang w:val="en-US"/>
    </w:rPr>
  </w:style>
  <w:style w:type="character" w:customStyle="1" w:styleId="BodyTextChar">
    <w:name w:val="Body Text Char"/>
    <w:basedOn w:val="DefaultParagraphFont"/>
    <w:link w:val="BodyText"/>
    <w:rsid w:val="00A03BDC"/>
    <w:rPr>
      <w:rFonts w:ascii="Calibri" w:eastAsia="Times New Roman" w:hAnsi="Calibri" w:cs="Calibri"/>
      <w:sz w:val="21"/>
      <w:szCs w:val="21"/>
      <w:lang w:val="en-US"/>
    </w:rPr>
  </w:style>
  <w:style w:type="paragraph" w:customStyle="1" w:styleId="PPullQuoteColour">
    <w:name w:val="P – Pull Quote Colour"/>
    <w:basedOn w:val="Normal"/>
    <w:autoRedefine/>
    <w:qFormat/>
    <w:rsid w:val="00804ECE"/>
    <w:pPr>
      <w:spacing w:after="0" w:line="192" w:lineRule="auto"/>
    </w:pPr>
    <w:rPr>
      <w:rFonts w:ascii="Lumios Marker" w:hAnsi="Lumios Marker"/>
      <w:color w:val="E9710B" w:themeColor="accent4"/>
      <w:sz w:val="60"/>
      <w:szCs w:val="60"/>
      <w:lang w:val="en-US"/>
    </w:rPr>
  </w:style>
  <w:style w:type="paragraph" w:customStyle="1" w:styleId="PFootnote">
    <w:name w:val="P – Footnote"/>
    <w:basedOn w:val="Normal"/>
    <w:autoRedefine/>
    <w:qFormat/>
    <w:rsid w:val="008923A8"/>
    <w:pPr>
      <w:spacing w:line="240" w:lineRule="auto"/>
    </w:pPr>
    <w:rPr>
      <w:rFonts w:ascii="Wahoo Book" w:hAnsi="Wahoo Book"/>
      <w:i/>
      <w:color w:val="000000" w:themeColor="text1"/>
      <w:sz w:val="15"/>
      <w:szCs w:val="15"/>
    </w:rPr>
  </w:style>
  <w:style w:type="character" w:customStyle="1" w:styleId="Heading1Char">
    <w:name w:val="Heading 1 Char"/>
    <w:basedOn w:val="DefaultParagraphFont"/>
    <w:link w:val="Heading1"/>
    <w:uiPriority w:val="9"/>
    <w:rsid w:val="00696A7C"/>
    <w:rPr>
      <w:rFonts w:asciiTheme="majorHAnsi" w:eastAsiaTheme="majorEastAsia" w:hAnsiTheme="majorHAnsi" w:cstheme="majorBidi"/>
      <w:color w:val="2C214A" w:themeColor="accent1" w:themeShade="BF"/>
      <w:sz w:val="32"/>
      <w:szCs w:val="32"/>
    </w:rPr>
  </w:style>
  <w:style w:type="paragraph" w:styleId="Header">
    <w:name w:val="header"/>
    <w:basedOn w:val="Normal"/>
    <w:link w:val="HeaderChar"/>
    <w:uiPriority w:val="99"/>
    <w:unhideWhenUsed/>
    <w:rsid w:val="00F93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6C4"/>
  </w:style>
  <w:style w:type="paragraph" w:styleId="Footer">
    <w:name w:val="footer"/>
    <w:basedOn w:val="Normal"/>
    <w:link w:val="FooterChar"/>
    <w:uiPriority w:val="99"/>
    <w:unhideWhenUsed/>
    <w:rsid w:val="00F93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6C4"/>
  </w:style>
  <w:style w:type="paragraph" w:customStyle="1" w:styleId="H-Heading2">
    <w:name w:val="H - Heading 2"/>
    <w:basedOn w:val="Heading1"/>
    <w:link w:val="H-Heading2Char"/>
    <w:qFormat/>
    <w:rsid w:val="00104515"/>
    <w:pPr>
      <w:keepLines w:val="0"/>
      <w:spacing w:before="480" w:after="240" w:line="240" w:lineRule="auto"/>
      <w:ind w:right="1394"/>
    </w:pPr>
    <w:rPr>
      <w:rFonts w:ascii="Wahoo Bold" w:eastAsia="Times New Roman" w:hAnsi="Wahoo Bold" w:cs="Arial"/>
      <w:b/>
      <w:bCs/>
      <w:snapToGrid w:val="0"/>
      <w:color w:val="3C2D64"/>
      <w:kern w:val="32"/>
      <w:sz w:val="30"/>
      <w:szCs w:val="30"/>
    </w:rPr>
  </w:style>
  <w:style w:type="character" w:customStyle="1" w:styleId="H-Heading2Char">
    <w:name w:val="H - Heading 2 Char"/>
    <w:basedOn w:val="Heading1Char"/>
    <w:link w:val="H-Heading2"/>
    <w:rsid w:val="00104515"/>
    <w:rPr>
      <w:rFonts w:ascii="Wahoo Bold" w:eastAsia="Times New Roman" w:hAnsi="Wahoo Bold" w:cs="Arial"/>
      <w:b/>
      <w:bCs/>
      <w:snapToGrid w:val="0"/>
      <w:color w:val="3C2D64"/>
      <w:kern w:val="32"/>
      <w:sz w:val="30"/>
      <w:szCs w:val="30"/>
    </w:rPr>
  </w:style>
  <w:style w:type="paragraph" w:customStyle="1" w:styleId="BulletPoints">
    <w:name w:val="Bullet Points"/>
    <w:basedOn w:val="Normal"/>
    <w:link w:val="BulletPointsChar"/>
    <w:qFormat/>
    <w:rsid w:val="003C6E19"/>
    <w:pPr>
      <w:framePr w:hSpace="180" w:wrap="around" w:vAnchor="text" w:hAnchor="margin" w:y="67"/>
      <w:numPr>
        <w:numId w:val="28"/>
      </w:numPr>
      <w:spacing w:after="50" w:line="240" w:lineRule="auto"/>
      <w:ind w:right="-3"/>
    </w:pPr>
    <w:rPr>
      <w:rFonts w:ascii="Wahoo Book" w:eastAsia="Times New Roman" w:hAnsi="Wahoo Book" w:cs="Arial"/>
      <w:color w:val="000000" w:themeColor="text1"/>
      <w:sz w:val="20"/>
      <w:szCs w:val="20"/>
    </w:rPr>
  </w:style>
  <w:style w:type="character" w:customStyle="1" w:styleId="BulletPointsChar">
    <w:name w:val="Bullet Points Char"/>
    <w:basedOn w:val="Heading1Char"/>
    <w:link w:val="BulletPoints"/>
    <w:rsid w:val="003C6E19"/>
    <w:rPr>
      <w:rFonts w:ascii="Wahoo Book" w:eastAsia="Times New Roman" w:hAnsi="Wahoo Book" w:cs="Arial"/>
      <w:color w:val="000000" w:themeColor="text1"/>
      <w:sz w:val="20"/>
      <w:szCs w:val="20"/>
    </w:rPr>
  </w:style>
  <w:style w:type="paragraph" w:styleId="ListParagraph">
    <w:name w:val="List Paragraph"/>
    <w:basedOn w:val="Normal"/>
    <w:uiPriority w:val="34"/>
    <w:qFormat/>
    <w:rsid w:val="00C02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341">
      <w:bodyDiv w:val="1"/>
      <w:marLeft w:val="0"/>
      <w:marRight w:val="0"/>
      <w:marTop w:val="0"/>
      <w:marBottom w:val="0"/>
      <w:divBdr>
        <w:top w:val="none" w:sz="0" w:space="0" w:color="auto"/>
        <w:left w:val="none" w:sz="0" w:space="0" w:color="auto"/>
        <w:bottom w:val="none" w:sz="0" w:space="0" w:color="auto"/>
        <w:right w:val="none" w:sz="0" w:space="0" w:color="auto"/>
      </w:divBdr>
    </w:div>
    <w:div w:id="278803871">
      <w:bodyDiv w:val="1"/>
      <w:marLeft w:val="0"/>
      <w:marRight w:val="0"/>
      <w:marTop w:val="0"/>
      <w:marBottom w:val="0"/>
      <w:divBdr>
        <w:top w:val="none" w:sz="0" w:space="0" w:color="auto"/>
        <w:left w:val="none" w:sz="0" w:space="0" w:color="auto"/>
        <w:bottom w:val="none" w:sz="0" w:space="0" w:color="auto"/>
        <w:right w:val="none" w:sz="0" w:space="0" w:color="auto"/>
      </w:divBdr>
    </w:div>
    <w:div w:id="641428689">
      <w:bodyDiv w:val="1"/>
      <w:marLeft w:val="0"/>
      <w:marRight w:val="0"/>
      <w:marTop w:val="0"/>
      <w:marBottom w:val="0"/>
      <w:divBdr>
        <w:top w:val="none" w:sz="0" w:space="0" w:color="auto"/>
        <w:left w:val="none" w:sz="0" w:space="0" w:color="auto"/>
        <w:bottom w:val="none" w:sz="0" w:space="0" w:color="auto"/>
        <w:right w:val="none" w:sz="0" w:space="0" w:color="auto"/>
      </w:divBdr>
    </w:div>
    <w:div w:id="834564194">
      <w:bodyDiv w:val="1"/>
      <w:marLeft w:val="0"/>
      <w:marRight w:val="0"/>
      <w:marTop w:val="0"/>
      <w:marBottom w:val="0"/>
      <w:divBdr>
        <w:top w:val="none" w:sz="0" w:space="0" w:color="auto"/>
        <w:left w:val="none" w:sz="0" w:space="0" w:color="auto"/>
        <w:bottom w:val="none" w:sz="0" w:space="0" w:color="auto"/>
        <w:right w:val="none" w:sz="0" w:space="0" w:color="auto"/>
      </w:divBdr>
    </w:div>
    <w:div w:id="1171259551">
      <w:bodyDiv w:val="1"/>
      <w:marLeft w:val="0"/>
      <w:marRight w:val="0"/>
      <w:marTop w:val="0"/>
      <w:marBottom w:val="0"/>
      <w:divBdr>
        <w:top w:val="none" w:sz="0" w:space="0" w:color="auto"/>
        <w:left w:val="none" w:sz="0" w:space="0" w:color="auto"/>
        <w:bottom w:val="none" w:sz="0" w:space="0" w:color="auto"/>
        <w:right w:val="none" w:sz="0" w:space="0" w:color="auto"/>
      </w:divBdr>
    </w:div>
    <w:div w:id="1403136743">
      <w:bodyDiv w:val="1"/>
      <w:marLeft w:val="0"/>
      <w:marRight w:val="0"/>
      <w:marTop w:val="0"/>
      <w:marBottom w:val="0"/>
      <w:divBdr>
        <w:top w:val="none" w:sz="0" w:space="0" w:color="auto"/>
        <w:left w:val="none" w:sz="0" w:space="0" w:color="auto"/>
        <w:bottom w:val="none" w:sz="0" w:space="0" w:color="auto"/>
        <w:right w:val="none" w:sz="0" w:space="0" w:color="auto"/>
      </w:divBdr>
    </w:div>
    <w:div w:id="1629698285">
      <w:bodyDiv w:val="1"/>
      <w:marLeft w:val="0"/>
      <w:marRight w:val="0"/>
      <w:marTop w:val="0"/>
      <w:marBottom w:val="0"/>
      <w:divBdr>
        <w:top w:val="none" w:sz="0" w:space="0" w:color="auto"/>
        <w:left w:val="none" w:sz="0" w:space="0" w:color="auto"/>
        <w:bottom w:val="none" w:sz="0" w:space="0" w:color="auto"/>
        <w:right w:val="none" w:sz="0" w:space="0" w:color="auto"/>
      </w:divBdr>
    </w:div>
    <w:div w:id="1757894351">
      <w:bodyDiv w:val="1"/>
      <w:marLeft w:val="0"/>
      <w:marRight w:val="0"/>
      <w:marTop w:val="0"/>
      <w:marBottom w:val="0"/>
      <w:divBdr>
        <w:top w:val="none" w:sz="0" w:space="0" w:color="auto"/>
        <w:left w:val="none" w:sz="0" w:space="0" w:color="auto"/>
        <w:bottom w:val="none" w:sz="0" w:space="0" w:color="auto"/>
        <w:right w:val="none" w:sz="0" w:space="0" w:color="auto"/>
      </w:divBdr>
    </w:div>
    <w:div w:id="19655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otto NZ">
      <a:dk1>
        <a:srgbClr val="000000"/>
      </a:dk1>
      <a:lt1>
        <a:srgbClr val="555555"/>
      </a:lt1>
      <a:dk2>
        <a:srgbClr val="AAAAAA"/>
      </a:dk2>
      <a:lt2>
        <a:srgbClr val="FFFFFF"/>
      </a:lt2>
      <a:accent1>
        <a:srgbClr val="3C2C64"/>
      </a:accent1>
      <a:accent2>
        <a:srgbClr val="C6168B"/>
      </a:accent2>
      <a:accent3>
        <a:srgbClr val="EF4123"/>
      </a:accent3>
      <a:accent4>
        <a:srgbClr val="E9710B"/>
      </a:accent4>
      <a:accent5>
        <a:srgbClr val="FEF134"/>
      </a:accent5>
      <a:accent6>
        <a:srgbClr val="00AEEF"/>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cd68cee-2f6c-40c8-88a8-59557e3fd8cf">QXEVUFSEYF7E-1251115175-3455</_dlc_DocId>
    <_dlc_DocIdUrl xmlns="2cd68cee-2f6c-40c8-88a8-59557e3fd8cf">
      <Url>https://nzlotteries.sharepoint.com/sites/PC/_layouts/15/DocIdRedir.aspx?ID=QXEVUFSEYF7E-1251115175-3455</Url>
      <Description>QXEVUFSEYF7E-1251115175-3455</Description>
    </_dlc_DocIdUrl>
    <haceb9f13310438c8f90d5c032b78a40 xmlns="d2625898-0b62-47ea-a298-0694fc57d155">
      <Terms xmlns="http://schemas.microsoft.com/office/infopath/2007/PartnerControls"/>
    </haceb9f13310438c8f90d5c032b78a40>
    <jd17a03e97844611acf34096c359fb7a xmlns="2cd68cee-2f6c-40c8-88a8-59557e3fd8cf">
      <Terms xmlns="http://schemas.microsoft.com/office/infopath/2007/PartnerControls"/>
    </jd17a03e97844611acf34096c359fb7a>
    <TaxCatchAll xmlns="2cd68cee-2f6c-40c8-88a8-59557e3fd8cf" xsi:nil="true"/>
    <k85095139e5d43d1a6c127899e7d1f0c xmlns="2cd68cee-2f6c-40c8-88a8-59557e3fd8cf">
      <Terms xmlns="http://schemas.microsoft.com/office/infopath/2007/PartnerControls"/>
    </k85095139e5d43d1a6c127899e7d1f0c>
    <DocumentSetDescription xmlns="http://schemas.microsoft.com/sharepoint/v3" xsi:nil="true"/>
    <i53bf4be11f54539a635a60e37fd7237 xmlns="2cd68cee-2f6c-40c8-88a8-59557e3fd8cf">
      <Terms xmlns="http://schemas.microsoft.com/office/infopath/2007/PartnerControls"/>
    </i53bf4be11f54539a635a60e37fd7237>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448CB3802316478530F9E4A1A282F6" ma:contentTypeVersion="37" ma:contentTypeDescription="Create a new document." ma:contentTypeScope="" ma:versionID="8e89a62dfef36c1fc360fe0f2204dad4">
  <xsd:schema xmlns:xsd="http://www.w3.org/2001/XMLSchema" xmlns:xs="http://www.w3.org/2001/XMLSchema" xmlns:p="http://schemas.microsoft.com/office/2006/metadata/properties" xmlns:ns1="http://schemas.microsoft.com/sharepoint/v3" xmlns:ns2="2cd68cee-2f6c-40c8-88a8-59557e3fd8cf" xmlns:ns3="d2625898-0b62-47ea-a298-0694fc57d155" targetNamespace="http://schemas.microsoft.com/office/2006/metadata/properties" ma:root="true" ma:fieldsID="ab2046a1e9bf8fbfc968259b65df2acf" ns1:_="" ns2:_="" ns3:_="">
    <xsd:import namespace="http://schemas.microsoft.com/sharepoint/v3"/>
    <xsd:import namespace="2cd68cee-2f6c-40c8-88a8-59557e3fd8cf"/>
    <xsd:import namespace="d2625898-0b62-47ea-a298-0694fc57d155"/>
    <xsd:element name="properties">
      <xsd:complexType>
        <xsd:sequence>
          <xsd:element name="documentManagement">
            <xsd:complexType>
              <xsd:all>
                <xsd:element ref="ns2:_dlc_DocId" minOccurs="0"/>
                <xsd:element ref="ns2:_dlc_DocIdUrl" minOccurs="0"/>
                <xsd:element ref="ns2:_dlc_DocIdPersistId" minOccurs="0"/>
                <xsd:element ref="ns3:haceb9f13310438c8f90d5c032b78a40" minOccurs="0"/>
                <xsd:element ref="ns2:jd17a03e97844611acf34096c359fb7a" minOccurs="0"/>
                <xsd:element ref="ns2:TaxCatchAll" minOccurs="0"/>
                <xsd:element ref="ns2:TaxCatchAllLabel" minOccurs="0"/>
                <xsd:element ref="ns2:k85095139e5d43d1a6c127899e7d1f0c" minOccurs="0"/>
                <xsd:element ref="ns1:DocumentSetDescription" minOccurs="0"/>
                <xsd:element ref="ns2:i53bf4be11f54539a635a60e37fd72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d68cee-2f6c-40c8-88a8-59557e3fd8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d17a03e97844611acf34096c359fb7a" ma:index="14" nillable="true" ma:taxonomy="true" ma:internalName="jd17a03e97844611acf34096c359fb7a" ma:taxonomyFieldName="LNZSecurityClassification" ma:displayName="Security Classification" ma:fieldId="{3d17a03e-9784-4611-acf3-4096c359fb7a}" ma:sspId="ffbf95bd-fa7f-4e5c-947a-0bfb6eae2e2e" ma:termSetId="07fbe675-67d5-46c5-ba38-6bb28cab9976"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5d8fc485-0a71-49c9-aeb7-cadbffc7a923}" ma:internalName="TaxCatchAll" ma:showField="CatchAllData"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d8fc485-0a71-49c9-aeb7-cadbffc7a923}" ma:internalName="TaxCatchAllLabel" ma:readOnly="true" ma:showField="CatchAllDataLabel" ma:web="2cd68cee-2f6c-40c8-88a8-59557e3fd8cf">
      <xsd:complexType>
        <xsd:complexContent>
          <xsd:extension base="dms:MultiChoiceLookup">
            <xsd:sequence>
              <xsd:element name="Value" type="dms:Lookup" maxOccurs="unbounded" minOccurs="0" nillable="true"/>
            </xsd:sequence>
          </xsd:extension>
        </xsd:complexContent>
      </xsd:complexType>
    </xsd:element>
    <xsd:element name="k85095139e5d43d1a6c127899e7d1f0c" ma:index="17" nillable="true" ma:taxonomy="true" ma:internalName="k85095139e5d43d1a6c127899e7d1f0c" ma:taxonomyFieldName="LNZRecruitmentStatus" ma:displayName="Recruitment Status" ma:fieldId="{48509513-9e5d-43d1-a6c1-27899e7d1f0c}" ma:sspId="ffbf95bd-fa7f-4e5c-947a-0bfb6eae2e2e" ma:termSetId="ffa3d8bb-38cd-4427-b5d7-0c716f64cf65" ma:anchorId="00000000-0000-0000-0000-000000000000" ma:open="false" ma:isKeyword="false">
      <xsd:complexType>
        <xsd:sequence>
          <xsd:element ref="pc:Terms" minOccurs="0" maxOccurs="1"/>
        </xsd:sequence>
      </xsd:complexType>
    </xsd:element>
    <xsd:element name="i53bf4be11f54539a635a60e37fd7237" ma:index="20" nillable="true" ma:taxonomy="true" ma:internalName="i53bf4be11f54539a635a60e37fd7237" ma:taxonomyFieldName="Business_x0020_Unit" ma:displayName="Business Unit" ma:readOnly="false" ma:fieldId="{253bf4be-11f5-4539-a635-a60e37fd7237}" ma:sspId="ffbf95bd-fa7f-4e5c-947a-0bfb6eae2e2e" ma:termSetId="abbd014f-97c3-4477-90dc-d179fed511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625898-0b62-47ea-a298-0694fc57d155" elementFormDefault="qualified">
    <xsd:import namespace="http://schemas.microsoft.com/office/2006/documentManagement/types"/>
    <xsd:import namespace="http://schemas.microsoft.com/office/infopath/2007/PartnerControls"/>
    <xsd:element name="haceb9f13310438c8f90d5c032b78a40" ma:index="12" nillable="true" ma:taxonomy="true" ma:internalName="haceb9f13310438c8f90d5c032b78a40" ma:taxonomyFieldName="LNZTopic" ma:displayName="Topic" ma:fieldId="{1aceb9f1-3310-438c-8f90-d5c032b78a40}" ma:sspId="ffbf95bd-fa7f-4e5c-947a-0bfb6eae2e2e" ma:termSetId="bd9174b7-a54e-4c29-833d-2867053ea6b5" ma:anchorId="f2fd979c-1c27-4647-83ac-a73706e24acc"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9FB6C-7C72-459C-8845-C14920349AB0}">
  <ds:schemaRefs>
    <ds:schemaRef ds:uri="http://schemas.openxmlformats.org/officeDocument/2006/bibliography"/>
  </ds:schemaRefs>
</ds:datastoreItem>
</file>

<file path=customXml/itemProps2.xml><?xml version="1.0" encoding="utf-8"?>
<ds:datastoreItem xmlns:ds="http://schemas.openxmlformats.org/officeDocument/2006/customXml" ds:itemID="{34D5127F-8AEF-4404-B6A7-9FA8D9E5EE0E}">
  <ds:schemaRefs>
    <ds:schemaRef ds:uri="http://schemas.microsoft.com/sharepoint/v3/contenttype/forms"/>
  </ds:schemaRefs>
</ds:datastoreItem>
</file>

<file path=customXml/itemProps3.xml><?xml version="1.0" encoding="utf-8"?>
<ds:datastoreItem xmlns:ds="http://schemas.openxmlformats.org/officeDocument/2006/customXml" ds:itemID="{C3ADA458-3D32-4998-BABF-361042113CB9}">
  <ds:schemaRefs>
    <ds:schemaRef ds:uri="http://schemas.microsoft.com/sharepoint/events"/>
  </ds:schemaRefs>
</ds:datastoreItem>
</file>

<file path=customXml/itemProps4.xml><?xml version="1.0" encoding="utf-8"?>
<ds:datastoreItem xmlns:ds="http://schemas.openxmlformats.org/officeDocument/2006/customXml" ds:itemID="{D21BB1F3-6953-466A-A1C9-1A41B3C9166A}">
  <ds:schemaRefs>
    <ds:schemaRef ds:uri="http://schemas.microsoft.com/office/2006/metadata/properties"/>
    <ds:schemaRef ds:uri="http://schemas.microsoft.com/office/infopath/2007/PartnerControls"/>
    <ds:schemaRef ds:uri="2cd68cee-2f6c-40c8-88a8-59557e3fd8cf"/>
    <ds:schemaRef ds:uri="d2625898-0b62-47ea-a298-0694fc57d155"/>
    <ds:schemaRef ds:uri="http://schemas.microsoft.com/sharepoint/v3"/>
  </ds:schemaRefs>
</ds:datastoreItem>
</file>

<file path=customXml/itemProps5.xml><?xml version="1.0" encoding="utf-8"?>
<ds:datastoreItem xmlns:ds="http://schemas.openxmlformats.org/officeDocument/2006/customXml" ds:itemID="{12B262A3-6CAD-4620-BE88-3D238F0C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d68cee-2f6c-40c8-88a8-59557e3fd8cf"/>
    <ds:schemaRef ds:uri="d2625898-0b62-47ea-a298-0694fc57d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1ab4734-58b4-414d-bf6e-5ea194ac169a}" enabled="1" method="Standard" siteId="{dff8a010-ef70-4ac1-aeae-a642ca78eb99}"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7431</Characters>
  <Application>Microsoft Office Word</Application>
  <DocSecurity>0</DocSecurity>
  <Lines>202</Lines>
  <Paragraphs>108</Paragraphs>
  <ScaleCrop>false</ScaleCrop>
  <Company>New Zealand Lotteries Commission</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Workman</dc:creator>
  <cp:keywords/>
  <cp:lastModifiedBy>Vanessa Barter</cp:lastModifiedBy>
  <cp:revision>10</cp:revision>
  <cp:lastPrinted>2021-07-28T23:58:00Z</cp:lastPrinted>
  <dcterms:created xsi:type="dcterms:W3CDTF">2026-02-17T02:08:00Z</dcterms:created>
  <dcterms:modified xsi:type="dcterms:W3CDTF">2026-02-19T22:53:00Z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0x0101001B448CB3802316478530F9E4A1A282F6</vt:lpwstr>
  </property>
  <property fmtid="{D5CDD505-2E9C-101B-9397-08002B2CF9AE}" pid="3" name="_dlc_DocIdItemGuid">
    <vt:lpwstr>939aa009-8590-4743-8431-a58b2c96c250</vt:lpwstr>
  </property>
  <property fmtid="{D5CDD505-2E9C-101B-9397-08002B2CF9AE}" pid="4" name="Business Unit">
    <vt:lpwstr/>
  </property>
  <property fmtid="{D5CDD505-2E9C-101B-9397-08002B2CF9AE}" pid="5" name="LNZSecurityClassification">
    <vt:lpwstr/>
  </property>
  <property fmtid="{D5CDD505-2E9C-101B-9397-08002B2CF9AE}" pid="6" name="LNZRecruitmentStatus">
    <vt:lpwstr/>
  </property>
  <property fmtid="{D5CDD505-2E9C-101B-9397-08002B2CF9AE}" pid="7" name="LNZTopic">
    <vt:lpwstr/>
  </property>
  <property fmtid="{D5CDD505-2E9C-101B-9397-08002B2CF9AE}" pid="8" name="SharedWithUsers">
    <vt:lpwstr>493;#Stephen McWilliams</vt:lpwstr>
  </property>
  <property fmtid="{D5CDD505-2E9C-101B-9397-08002B2CF9AE}" pid="9" name="MediaServiceImageTags">
    <vt:lpwstr/>
  </property>
  <property fmtid="{D5CDD505-2E9C-101B-9397-08002B2CF9AE}" pid="10" name="lcf76f155ced4ddcb4097134ff3c332f">
    <vt:lpwstr/>
  </property>
  <property fmtid="{D5CDD505-2E9C-101B-9397-08002B2CF9AE}" pid="11" name="GrammarlyDocumentId">
    <vt:lpwstr>8a904c7481fc004c70e367f005a8ab6fa29beadbdc8a21b8c1e7b9b0215c675a</vt:lpwstr>
  </property>
  <property fmtid="{D5CDD505-2E9C-101B-9397-08002B2CF9AE}" pid="12" name="Business_x0020_Unit">
    <vt:lpwstr/>
  </property>
</Properties>
</file>